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59"/>
        <w:gridCol w:w="6601"/>
      </w:tblGrid>
      <w:tr w:rsidRPr="00082C49" w:rsidR="00D45EAB" w:rsidTr="6B92108C" w14:paraId="1F12A324" w14:textId="77777777">
        <w:trPr>
          <w:trHeight w:val="300"/>
        </w:trPr>
        <w:tc>
          <w:tcPr>
            <w:tcW w:w="2655" w:type="dxa"/>
            <w:tcBorders>
              <w:top w:val="nil"/>
              <w:left w:val="nil"/>
              <w:bottom w:val="nil"/>
              <w:right w:val="nil"/>
            </w:tcBorders>
            <w:shd w:val="clear" w:color="auto" w:fill="auto"/>
            <w:tcMar/>
            <w:hideMark/>
          </w:tcPr>
          <w:p w:rsidRPr="00082C49" w:rsidR="00BF6748" w:rsidP="00273045" w:rsidRDefault="00D45EAB" w14:paraId="65ABA3D8" w14:textId="0702CC3D">
            <w:pPr>
              <w:spacing w:after="0" w:line="240" w:lineRule="auto"/>
              <w:textAlignment w:val="baseline"/>
              <w:rPr>
                <w:rFonts w:ascii="Times New Roman" w:hAnsi="Times New Roman" w:eastAsia="Times New Roman" w:cs="Times New Roman"/>
                <w:kern w:val="0"/>
                <w:sz w:val="24"/>
                <w:szCs w:val="24"/>
                <w14:ligatures w14:val="none"/>
              </w:rPr>
            </w:pPr>
            <w:r>
              <w:rPr>
                <w:rFonts w:ascii="Arial" w:hAnsi="Arial" w:eastAsia="Times New Roman" w:cs="Arial"/>
                <w:noProof/>
                <w:color w:val="000000"/>
                <w:kern w:val="0"/>
                <w:sz w:val="32"/>
                <w:szCs w:val="32"/>
              </w:rPr>
              <w:drawing>
                <wp:inline distT="0" distB="0" distL="0" distR="0" wp14:anchorId="1161FECE" wp14:editId="31C33CC2">
                  <wp:extent cx="1690596" cy="647700"/>
                  <wp:effectExtent l="0" t="0" r="5080" b="0"/>
                  <wp:docPr id="179314439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44394" name="Picture 1"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3467" cy="652631"/>
                          </a:xfrm>
                          <a:prstGeom prst="rect">
                            <a:avLst/>
                          </a:prstGeom>
                        </pic:spPr>
                      </pic:pic>
                    </a:graphicData>
                  </a:graphic>
                </wp:inline>
              </w:drawing>
            </w:r>
            <w:r w:rsidRPr="00082C49" w:rsidR="00BF6748">
              <w:rPr>
                <w:rFonts w:ascii="Arial" w:hAnsi="Arial" w:eastAsia="Times New Roman" w:cs="Arial"/>
                <w:color w:val="000000"/>
                <w:kern w:val="0"/>
                <w:sz w:val="32"/>
                <w:szCs w:val="32"/>
                <w14:ligatures w14:val="none"/>
              </w:rPr>
              <w:t> </w:t>
            </w:r>
          </w:p>
        </w:tc>
        <w:tc>
          <w:tcPr>
            <w:tcW w:w="7515" w:type="dxa"/>
            <w:tcBorders>
              <w:top w:val="nil"/>
              <w:left w:val="nil"/>
              <w:bottom w:val="nil"/>
              <w:right w:val="nil"/>
            </w:tcBorders>
            <w:shd w:val="clear" w:color="auto" w:fill="auto"/>
            <w:tcMar/>
            <w:hideMark/>
          </w:tcPr>
          <w:p w:rsidRPr="00082C49" w:rsidR="00BF6748" w:rsidP="6B92108C" w:rsidRDefault="00BF6748" w14:textId="77777777" w14:paraId="18CCA936">
            <w:pPr>
              <w:spacing w:after="0" w:line="240" w:lineRule="auto"/>
              <w:jc w:val="center"/>
              <w:textAlignment w:val="baseline"/>
              <w:rPr>
                <w:rFonts w:ascii="Arial" w:hAnsi="Arial" w:eastAsia="Times New Roman" w:cs="Arial"/>
                <w:b w:val="1"/>
                <w:bCs w:val="1"/>
                <w:color w:val="000000" w:themeColor="text1" w:themeTint="FF" w:themeShade="FF"/>
                <w:sz w:val="28"/>
                <w:szCs w:val="28"/>
              </w:rPr>
            </w:pPr>
            <w:r w:rsidRPr="6B92108C" w:rsidR="4C75C870">
              <w:rPr>
                <w:rFonts w:ascii="Arial" w:hAnsi="Arial" w:eastAsia="Times New Roman" w:cs="Arial"/>
                <w:b w:val="1"/>
                <w:bCs w:val="1"/>
                <w:color w:val="000000"/>
                <w:kern w:val="0"/>
                <w:sz w:val="28"/>
                <w:szCs w:val="28"/>
                <w14:ligatures w14:val="none"/>
              </w:rPr>
              <w:t xml:space="preserve">NORTH ST. LOUIS SOIL &amp; WATER </w:t>
            </w:r>
          </w:p>
          <w:p w:rsidRPr="00082C49" w:rsidR="00BF6748" w:rsidP="6B92108C" w:rsidRDefault="00BF6748" w14:paraId="04B974A2" w14:textId="2D8026A0">
            <w:pPr>
              <w:spacing w:after="0" w:line="240" w:lineRule="auto"/>
              <w:jc w:val="center"/>
              <w:textAlignment w:val="baseline"/>
              <w:rPr>
                <w:rFonts w:ascii="Times New Roman" w:hAnsi="Times New Roman" w:eastAsia="Times New Roman" w:cs="Times New Roman"/>
                <w:kern w:val="0"/>
                <w:sz w:val="28"/>
                <w:szCs w:val="28"/>
                <w14:ligatures w14:val="none"/>
              </w:rPr>
            </w:pPr>
            <w:r w:rsidRPr="6B92108C" w:rsidR="4C75C870">
              <w:rPr>
                <w:rFonts w:ascii="Arial" w:hAnsi="Arial" w:eastAsia="Times New Roman" w:cs="Arial"/>
                <w:b w:val="1"/>
                <w:bCs w:val="1"/>
                <w:color w:val="000000" w:themeColor="text1" w:themeTint="FF" w:themeShade="FF"/>
                <w:sz w:val="28"/>
                <w:szCs w:val="28"/>
              </w:rPr>
              <w:t>CONSERVATION DISTRICT</w:t>
            </w:r>
            <w:r w:rsidRPr="6B92108C" w:rsidR="4C75C870">
              <w:rPr>
                <w:rFonts w:ascii="Arial" w:hAnsi="Arial" w:eastAsia="Times New Roman" w:cs="Arial"/>
                <w:color w:val="000000" w:themeColor="text1" w:themeTint="FF" w:themeShade="FF"/>
                <w:sz w:val="28"/>
                <w:szCs w:val="28"/>
              </w:rPr>
              <w:t> </w:t>
            </w:r>
          </w:p>
          <w:p w:rsidRPr="00082C49" w:rsidR="00BF6748" w:rsidP="00273045" w:rsidRDefault="00BF6748" w14:paraId="59BC1230" w14:textId="77777777">
            <w:pPr>
              <w:spacing w:after="0" w:line="240" w:lineRule="auto"/>
              <w:jc w:val="center"/>
              <w:textAlignment w:val="baseline"/>
              <w:rPr>
                <w:rFonts w:ascii="Times New Roman" w:hAnsi="Times New Roman" w:eastAsia="Times New Roman" w:cs="Times New Roman"/>
                <w:kern w:val="0"/>
                <w:sz w:val="24"/>
                <w:szCs w:val="24"/>
                <w14:ligatures w14:val="none"/>
              </w:rPr>
            </w:pPr>
            <w:r w:rsidRPr="00082C49">
              <w:rPr>
                <w:rFonts w:ascii="Arial" w:hAnsi="Arial" w:eastAsia="Times New Roman" w:cs="Arial"/>
                <w:b/>
                <w:bCs/>
                <w:color w:val="000000"/>
                <w:kern w:val="0"/>
                <w:sz w:val="24"/>
                <w:szCs w:val="24"/>
                <w14:ligatures w14:val="none"/>
              </w:rPr>
              <w:t>VIRGINIA, MINNESOTA</w:t>
            </w:r>
            <w:r w:rsidRPr="00082C49">
              <w:rPr>
                <w:rFonts w:ascii="Arial" w:hAnsi="Arial" w:eastAsia="Times New Roman" w:cs="Arial"/>
                <w:color w:val="000000"/>
                <w:kern w:val="0"/>
                <w:sz w:val="24"/>
                <w:szCs w:val="24"/>
                <w14:ligatures w14:val="none"/>
              </w:rPr>
              <w:t> </w:t>
            </w:r>
            <w:r w:rsidRPr="00082C49">
              <w:rPr>
                <w:rFonts w:ascii="Arial" w:hAnsi="Arial" w:eastAsia="Times New Roman" w:cs="Arial"/>
                <w:color w:val="000000"/>
                <w:kern w:val="0"/>
                <w:sz w:val="20"/>
                <w:szCs w:val="20"/>
                <w14:ligatures w14:val="none"/>
              </w:rPr>
              <w:t> </w:t>
            </w:r>
          </w:p>
        </w:tc>
      </w:tr>
    </w:tbl>
    <w:p w:rsidRPr="00082C49" w:rsidR="00BF6748" w:rsidP="6B92108C" w:rsidRDefault="00BF6748" w14:paraId="29095E8B" w14:textId="72B8C7D7">
      <w:pPr>
        <w:spacing w:after="0" w:line="240" w:lineRule="auto"/>
        <w:jc w:val="left"/>
        <w:textAlignment w:val="baseline"/>
        <w:rPr>
          <w:rFonts w:ascii="Segoe UI" w:hAnsi="Segoe UI" w:eastAsia="Times New Roman" w:cs="Segoe UI"/>
          <w:kern w:val="0"/>
          <w:sz w:val="18"/>
          <w:szCs w:val="18"/>
          <w14:ligatures w14:val="none"/>
        </w:rPr>
      </w:pPr>
      <w:r w:rsidR="4C75C870">
        <w:rPr>
          <w:rFonts w:ascii="Arial" w:hAnsi="Arial" w:eastAsia="Times New Roman" w:cs="Arial"/>
          <w:color w:val="000000"/>
          <w:kern w:val="0"/>
          <w14:ligatures w14:val="none"/>
        </w:rPr>
        <w:t xml:space="preserve">                                      </w:t>
      </w:r>
      <w:r w:rsidRPr="00BF6748" w:rsidR="4C75C870">
        <w:rPr>
          <w:rFonts w:ascii="Arial" w:hAnsi="Arial" w:eastAsia="Times New Roman" w:cs="Arial"/>
          <w:b w:val="1"/>
          <w:bCs w:val="1"/>
          <w:color w:val="000000"/>
          <w:kern w:val="0"/>
          <w:sz w:val="24"/>
          <w:szCs w:val="24"/>
          <w14:ligatures w14:val="none"/>
        </w:rPr>
        <w:t>PROGRAM TECHNICIAN</w:t>
      </w:r>
      <w:r w:rsidR="4C75C870">
        <w:rPr>
          <w:rFonts w:ascii="Arial" w:hAnsi="Arial" w:eastAsia="Times New Roman" w:cs="Arial"/>
          <w:b w:val="1"/>
          <w:bCs w:val="1"/>
          <w:color w:val="000000"/>
          <w:kern w:val="0"/>
          <w14:ligatures w14:val="none"/>
        </w:rPr>
        <w:t xml:space="preserve"> </w:t>
      </w:r>
      <w:r w:rsidRPr="00082C49" w:rsidR="4C75C870">
        <w:rPr>
          <w:rFonts w:ascii="Arial" w:hAnsi="Arial" w:eastAsia="Times New Roman" w:cs="Arial"/>
          <w:b w:val="1"/>
          <w:bCs w:val="1"/>
          <w:color w:val="000000"/>
          <w:kern w:val="0"/>
          <w:sz w:val="24"/>
          <w:szCs w:val="24"/>
          <w14:ligatures w14:val="none"/>
        </w:rPr>
        <w:t>JOB POSTING</w:t>
      </w:r>
    </w:p>
    <w:p w:rsidRPr="00D45EAB" w:rsidR="00BF6748" w:rsidP="00D45EAB" w:rsidRDefault="00BF6748" w14:paraId="372B61ED" w14:textId="434B1075">
      <w:pPr>
        <w:spacing w:after="0" w:line="240" w:lineRule="auto"/>
        <w:ind w:left="2880"/>
        <w:textAlignment w:val="baseline"/>
        <w:rPr>
          <w:rFonts w:ascii="Segoe UI" w:hAnsi="Segoe UI" w:eastAsia="Times New Roman" w:cs="Segoe UI"/>
          <w:kern w:val="0"/>
          <w:sz w:val="18"/>
          <w:szCs w:val="18"/>
          <w14:ligatures w14:val="none"/>
        </w:rPr>
      </w:pPr>
      <w:r w:rsidRPr="00082C49">
        <w:rPr>
          <w:rFonts w:ascii="Arial" w:hAnsi="Arial" w:eastAsia="Times New Roman" w:cs="Arial"/>
          <w:color w:val="000000"/>
          <w:kern w:val="0"/>
          <w14:ligatures w14:val="none"/>
        </w:rPr>
        <w:t> </w:t>
      </w:r>
    </w:p>
    <w:p w:rsidRPr="00BF6748" w:rsidR="00BF6748" w:rsidP="00BF6748" w:rsidRDefault="00BF6748" w14:paraId="40208525" w14:textId="77777777">
      <w:pPr>
        <w:rPr>
          <w:rFonts w:ascii="Arial" w:hAnsi="Arial" w:cs="Arial"/>
          <w:b/>
        </w:rPr>
      </w:pPr>
      <w:r w:rsidRPr="00BF6748">
        <w:rPr>
          <w:rFonts w:ascii="Arial" w:hAnsi="Arial" w:cs="Arial"/>
          <w:b/>
        </w:rPr>
        <w:t>INTRODUCTION:</w:t>
      </w:r>
    </w:p>
    <w:p w:rsidRPr="00BF6748" w:rsidR="00BF6748" w:rsidP="6B92108C" w:rsidRDefault="00BF6748" w14:paraId="3F86DBF8" w14:textId="5C121102">
      <w:pPr>
        <w:jc w:val="both"/>
        <w:rPr>
          <w:rFonts w:ascii="Arial" w:hAnsi="Arial" w:cs="Arial"/>
        </w:rPr>
      </w:pPr>
      <w:r w:rsidRPr="6B92108C" w:rsidR="4C75C870">
        <w:rPr>
          <w:rFonts w:ascii="Arial" w:hAnsi="Arial" w:cs="Arial"/>
        </w:rPr>
        <w:t xml:space="preserve">The Program Technician will primarily </w:t>
      </w:r>
      <w:r w:rsidRPr="6B92108C" w:rsidR="4C75C870">
        <w:rPr>
          <w:rFonts w:ascii="Arial" w:hAnsi="Arial" w:cs="Arial"/>
        </w:rPr>
        <w:t>be responsible for</w:t>
      </w:r>
      <w:r w:rsidRPr="6B92108C" w:rsidR="4C75C870">
        <w:rPr>
          <w:rFonts w:ascii="Arial" w:hAnsi="Arial" w:cs="Arial"/>
        </w:rPr>
        <w:t xml:space="preserve"> administrative and outreach tasks, with occasional opportunities for fieldwork. They will </w:t>
      </w:r>
      <w:r w:rsidRPr="6B92108C" w:rsidR="4C75C870">
        <w:rPr>
          <w:rFonts w:ascii="Arial" w:hAnsi="Arial" w:cs="Arial"/>
        </w:rPr>
        <w:t>assist</w:t>
      </w:r>
      <w:r w:rsidRPr="6B92108C" w:rsidR="4C75C870">
        <w:rPr>
          <w:rFonts w:ascii="Arial" w:hAnsi="Arial" w:cs="Arial"/>
        </w:rPr>
        <w:t xml:space="preserve"> the Regional Farm Bill Foresters and USDA Natural Resources Conservation Service (NRCS) staff to fulfill forestry applications and contracts with landowners. This position will work at the</w:t>
      </w:r>
      <w:r w:rsidRPr="6B92108C" w:rsidR="4C75C870">
        <w:rPr>
          <w:rFonts w:ascii="Arial" w:hAnsi="Arial" w:cs="Arial"/>
        </w:rPr>
        <w:t xml:space="preserve"> </w:t>
      </w:r>
      <w:r w:rsidRPr="6B92108C" w:rsidR="4C75C870">
        <w:rPr>
          <w:rFonts w:ascii="Arial" w:hAnsi="Arial" w:cs="Arial"/>
        </w:rPr>
        <w:t>Virginia, Minnesota</w:t>
      </w:r>
      <w:r w:rsidRPr="6B92108C" w:rsidR="4C75C870">
        <w:rPr>
          <w:rFonts w:ascii="Arial" w:hAnsi="Arial" w:cs="Arial"/>
        </w:rPr>
        <w:t xml:space="preserve"> </w:t>
      </w:r>
      <w:r w:rsidRPr="6B92108C" w:rsidR="4C75C870">
        <w:rPr>
          <w:rFonts w:ascii="Arial" w:hAnsi="Arial" w:cs="Arial"/>
        </w:rPr>
        <w:t xml:space="preserve">NRCS field offices and may work remotely at times. </w:t>
      </w:r>
    </w:p>
    <w:p w:rsidRPr="00BF6748" w:rsidR="00BF6748" w:rsidP="00BF6748" w:rsidRDefault="00BF6748" w14:paraId="33B1A045" w14:textId="77777777">
      <w:pPr>
        <w:rPr>
          <w:rFonts w:ascii="Arial" w:hAnsi="Arial" w:cs="Arial"/>
          <w:b/>
        </w:rPr>
      </w:pPr>
      <w:r w:rsidRPr="00BF6748">
        <w:rPr>
          <w:rFonts w:ascii="Arial" w:hAnsi="Arial" w:cs="Arial"/>
          <w:b/>
        </w:rPr>
        <w:t xml:space="preserve">DUTIES </w:t>
      </w:r>
      <w:smartTag w:uri="urn:schemas-microsoft-com:office:smarttags" w:element="stockticker">
        <w:r w:rsidRPr="00BF6748">
          <w:rPr>
            <w:rFonts w:ascii="Arial" w:hAnsi="Arial" w:cs="Arial"/>
            <w:b/>
          </w:rPr>
          <w:t>AND</w:t>
        </w:r>
      </w:smartTag>
      <w:r w:rsidRPr="00BF6748">
        <w:rPr>
          <w:rFonts w:ascii="Arial" w:hAnsi="Arial" w:cs="Arial"/>
          <w:b/>
        </w:rPr>
        <w:t xml:space="preserve"> RESPONSIBILITIES:</w:t>
      </w:r>
    </w:p>
    <w:p w:rsidRPr="00BF6748" w:rsidR="00BF6748" w:rsidP="00BF6748" w:rsidRDefault="00BF6748" w14:paraId="405E557A" w14:textId="77777777">
      <w:pPr>
        <w:numPr>
          <w:ilvl w:val="0"/>
          <w:numId w:val="1"/>
        </w:numPr>
        <w:spacing w:after="0" w:line="240" w:lineRule="auto"/>
        <w:ind w:left="360"/>
        <w:rPr>
          <w:rFonts w:ascii="Arial" w:hAnsi="Arial" w:cs="Arial"/>
        </w:rPr>
      </w:pPr>
      <w:r w:rsidRPr="00BF6748">
        <w:rPr>
          <w:rFonts w:ascii="Arial" w:hAnsi="Arial" w:cs="Arial"/>
        </w:rPr>
        <w:t>Administrative</w:t>
      </w:r>
    </w:p>
    <w:p w:rsidRPr="00BF6748" w:rsidR="00BF6748" w:rsidP="00BF6748" w:rsidRDefault="00BF6748" w14:paraId="7E01FE10" w14:textId="77777777">
      <w:pPr>
        <w:numPr>
          <w:ilvl w:val="0"/>
          <w:numId w:val="4"/>
        </w:numPr>
        <w:spacing w:after="0" w:line="240" w:lineRule="auto"/>
        <w:rPr>
          <w:rFonts w:ascii="Arial" w:hAnsi="Arial" w:cs="Arial"/>
        </w:rPr>
      </w:pPr>
      <w:r w:rsidRPr="00BF6748">
        <w:rPr>
          <w:rFonts w:ascii="Arial" w:hAnsi="Arial" w:cs="Arial"/>
        </w:rPr>
        <w:t xml:space="preserve">Manage and maintain landowner contracts. </w:t>
      </w:r>
    </w:p>
    <w:p w:rsidRPr="00BF6748" w:rsidR="00BF6748" w:rsidP="00BF6748" w:rsidRDefault="00BF6748" w14:paraId="2D7C965D" w14:textId="77777777">
      <w:pPr>
        <w:numPr>
          <w:ilvl w:val="0"/>
          <w:numId w:val="4"/>
        </w:numPr>
        <w:spacing w:after="0" w:line="240" w:lineRule="auto"/>
        <w:rPr>
          <w:rFonts w:ascii="Arial" w:hAnsi="Arial" w:cs="Arial"/>
        </w:rPr>
      </w:pPr>
      <w:r w:rsidRPr="00BF6748">
        <w:rPr>
          <w:rFonts w:ascii="Arial" w:hAnsi="Arial" w:cs="Arial"/>
        </w:rPr>
        <w:t xml:space="preserve">Complete data entry and document uploads efficiently and accurately into the federal computer systems.  </w:t>
      </w:r>
    </w:p>
    <w:p w:rsidRPr="00BF6748" w:rsidR="00BF6748" w:rsidP="00BF6748" w:rsidRDefault="00BF6748" w14:paraId="1FA12CA7" w14:textId="77777777">
      <w:pPr>
        <w:numPr>
          <w:ilvl w:val="0"/>
          <w:numId w:val="4"/>
        </w:numPr>
        <w:spacing w:after="0" w:line="240" w:lineRule="auto"/>
        <w:rPr>
          <w:rFonts w:ascii="Arial" w:hAnsi="Arial" w:cs="Arial"/>
        </w:rPr>
      </w:pPr>
      <w:r w:rsidRPr="00BF6748">
        <w:rPr>
          <w:rFonts w:ascii="Arial" w:hAnsi="Arial" w:cs="Arial"/>
        </w:rPr>
        <w:t xml:space="preserve">Monitor paperwork processed through the federal system to ensure each step is completed. Send reminders and updates as appropriate to facilitate the workflow. </w:t>
      </w:r>
    </w:p>
    <w:p w:rsidRPr="00BF6748" w:rsidR="00BF6748" w:rsidP="00BF6748" w:rsidRDefault="00BF6748" w14:paraId="053AC55C" w14:textId="707FB47A">
      <w:pPr>
        <w:numPr>
          <w:ilvl w:val="0"/>
          <w:numId w:val="4"/>
        </w:numPr>
        <w:spacing w:after="0" w:line="240" w:lineRule="auto"/>
        <w:rPr>
          <w:rFonts w:ascii="Arial" w:hAnsi="Arial" w:cs="Arial"/>
        </w:rPr>
      </w:pPr>
      <w:r w:rsidRPr="6B92108C" w:rsidR="4C75C870">
        <w:rPr>
          <w:rFonts w:ascii="Arial" w:hAnsi="Arial" w:cs="Arial"/>
        </w:rPr>
        <w:t xml:space="preserve">Facilitate communication between </w:t>
      </w:r>
      <w:r w:rsidRPr="6B92108C" w:rsidR="07895839">
        <w:rPr>
          <w:rFonts w:ascii="Arial" w:hAnsi="Arial" w:cs="Arial"/>
        </w:rPr>
        <w:t>landowners</w:t>
      </w:r>
      <w:r w:rsidRPr="6B92108C" w:rsidR="4C75C870">
        <w:rPr>
          <w:rFonts w:ascii="Arial" w:hAnsi="Arial" w:cs="Arial"/>
        </w:rPr>
        <w:t xml:space="preserve">, staff, </w:t>
      </w:r>
      <w:r w:rsidRPr="6B92108C" w:rsidR="6A408090">
        <w:rPr>
          <w:rFonts w:ascii="Arial" w:hAnsi="Arial" w:cs="Arial"/>
        </w:rPr>
        <w:t>partners,</w:t>
      </w:r>
      <w:r w:rsidRPr="6B92108C" w:rsidR="4C75C870">
        <w:rPr>
          <w:rFonts w:ascii="Arial" w:hAnsi="Arial" w:cs="Arial"/>
        </w:rPr>
        <w:t xml:space="preserve"> etc.</w:t>
      </w:r>
    </w:p>
    <w:p w:rsidRPr="00BF6748" w:rsidR="00BF6748" w:rsidP="00BF6748" w:rsidRDefault="00BF6748" w14:paraId="3AB200DC" w14:textId="77777777">
      <w:pPr>
        <w:numPr>
          <w:ilvl w:val="0"/>
          <w:numId w:val="4"/>
        </w:numPr>
        <w:spacing w:after="0" w:line="240" w:lineRule="auto"/>
        <w:rPr>
          <w:rFonts w:ascii="Arial" w:hAnsi="Arial" w:cs="Arial"/>
        </w:rPr>
      </w:pPr>
      <w:r w:rsidRPr="00BF6748">
        <w:rPr>
          <w:rFonts w:ascii="Arial" w:hAnsi="Arial" w:cs="Arial"/>
        </w:rPr>
        <w:t>Perform filing duties and other office tasks as necessary.</w:t>
      </w:r>
    </w:p>
    <w:p w:rsidRPr="00BF6748" w:rsidR="00BF6748" w:rsidP="00BF6748" w:rsidRDefault="00BF6748" w14:paraId="59D7D8BA" w14:textId="77777777">
      <w:pPr>
        <w:numPr>
          <w:ilvl w:val="0"/>
          <w:numId w:val="4"/>
        </w:numPr>
        <w:spacing w:after="0" w:line="240" w:lineRule="auto"/>
        <w:rPr>
          <w:rFonts w:ascii="Arial" w:hAnsi="Arial" w:cs="Arial"/>
        </w:rPr>
      </w:pPr>
      <w:r w:rsidRPr="00BF6748">
        <w:rPr>
          <w:rFonts w:ascii="Arial" w:hAnsi="Arial" w:cs="Arial"/>
        </w:rPr>
        <w:t>Track data to assist with reporting.</w:t>
      </w:r>
    </w:p>
    <w:p w:rsidRPr="00BF6748" w:rsidR="00BF6748" w:rsidP="00BF6748" w:rsidRDefault="00BF6748" w14:paraId="48A24B7C" w14:textId="77777777">
      <w:pPr>
        <w:numPr>
          <w:ilvl w:val="0"/>
          <w:numId w:val="1"/>
        </w:numPr>
        <w:spacing w:after="0" w:line="240" w:lineRule="auto"/>
        <w:ind w:left="360"/>
        <w:rPr>
          <w:rFonts w:ascii="Arial" w:hAnsi="Arial" w:cs="Arial"/>
        </w:rPr>
      </w:pPr>
      <w:r w:rsidRPr="00BF6748">
        <w:rPr>
          <w:rFonts w:ascii="Arial" w:hAnsi="Arial" w:cs="Arial"/>
        </w:rPr>
        <w:t>Outreach</w:t>
      </w:r>
    </w:p>
    <w:p w:rsidRPr="00BF6748" w:rsidR="00BF6748" w:rsidP="00BF6748" w:rsidRDefault="00BF6748" w14:paraId="1536ADD0" w14:textId="133FC7AE">
      <w:pPr>
        <w:numPr>
          <w:ilvl w:val="0"/>
          <w:numId w:val="5"/>
        </w:numPr>
        <w:spacing w:after="0" w:line="240" w:lineRule="auto"/>
        <w:rPr>
          <w:rFonts w:ascii="Arial" w:hAnsi="Arial" w:cs="Arial"/>
        </w:rPr>
      </w:pPr>
      <w:r w:rsidRPr="6B92108C" w:rsidR="4C75C870">
        <w:rPr>
          <w:rFonts w:ascii="Arial" w:hAnsi="Arial" w:cs="Arial"/>
        </w:rPr>
        <w:t>Maintain a listing of various contacts including partner agencies, consulting foresters</w:t>
      </w:r>
      <w:r w:rsidRPr="6B92108C" w:rsidR="311F5853">
        <w:rPr>
          <w:rFonts w:ascii="Arial" w:hAnsi="Arial" w:cs="Arial"/>
        </w:rPr>
        <w:t>, and land</w:t>
      </w:r>
      <w:r w:rsidRPr="6B92108C" w:rsidR="4C75C870">
        <w:rPr>
          <w:rFonts w:ascii="Arial" w:hAnsi="Arial" w:cs="Arial"/>
        </w:rPr>
        <w:t xml:space="preserve"> management contractors.</w:t>
      </w:r>
    </w:p>
    <w:p w:rsidRPr="00BF6748" w:rsidR="00BF6748" w:rsidP="00BF6748" w:rsidRDefault="00BF6748" w14:paraId="6DB6CF43" w14:textId="52C450A2">
      <w:pPr>
        <w:numPr>
          <w:ilvl w:val="0"/>
          <w:numId w:val="5"/>
        </w:numPr>
        <w:spacing w:after="0" w:line="240" w:lineRule="auto"/>
        <w:rPr>
          <w:rFonts w:ascii="Arial" w:hAnsi="Arial" w:cs="Arial"/>
        </w:rPr>
      </w:pPr>
      <w:r w:rsidRPr="6B92108C" w:rsidR="4C75C870">
        <w:rPr>
          <w:rFonts w:ascii="Arial" w:hAnsi="Arial" w:cs="Arial"/>
        </w:rPr>
        <w:t>Create both print and digital mailings, flyers</w:t>
      </w:r>
      <w:r w:rsidRPr="6B92108C" w:rsidR="33525EDB">
        <w:rPr>
          <w:rFonts w:ascii="Arial" w:hAnsi="Arial" w:cs="Arial"/>
        </w:rPr>
        <w:t>, and outreach</w:t>
      </w:r>
      <w:r w:rsidRPr="6B92108C" w:rsidR="4C75C870">
        <w:rPr>
          <w:rFonts w:ascii="Arial" w:hAnsi="Arial" w:cs="Arial"/>
        </w:rPr>
        <w:t xml:space="preserve"> materials to promote the program.</w:t>
      </w:r>
    </w:p>
    <w:p w:rsidRPr="00BF6748" w:rsidR="00BF6748" w:rsidP="00BF6748" w:rsidRDefault="00BF6748" w14:paraId="193A4137" w14:textId="64D33ABB">
      <w:pPr>
        <w:numPr>
          <w:ilvl w:val="0"/>
          <w:numId w:val="5"/>
        </w:numPr>
        <w:spacing w:after="0" w:line="240" w:lineRule="auto"/>
        <w:rPr>
          <w:rFonts w:ascii="Arial" w:hAnsi="Arial" w:cs="Arial"/>
        </w:rPr>
      </w:pPr>
      <w:r w:rsidRPr="6B92108C" w:rsidR="4C75C870">
        <w:rPr>
          <w:rFonts w:ascii="Arial" w:hAnsi="Arial" w:cs="Arial"/>
        </w:rPr>
        <w:t xml:space="preserve">Seek out and arrange for events in a 4-county area where tabling </w:t>
      </w:r>
      <w:r w:rsidRPr="6B92108C" w:rsidR="020CF9BB">
        <w:rPr>
          <w:rFonts w:ascii="Arial" w:hAnsi="Arial" w:cs="Arial"/>
        </w:rPr>
        <w:t>can</w:t>
      </w:r>
      <w:r w:rsidRPr="6B92108C" w:rsidR="4C75C870">
        <w:rPr>
          <w:rFonts w:ascii="Arial" w:hAnsi="Arial" w:cs="Arial"/>
        </w:rPr>
        <w:t xml:space="preserve"> be done. Create and </w:t>
      </w:r>
      <w:r w:rsidRPr="6B92108C" w:rsidR="4C75C870">
        <w:rPr>
          <w:rFonts w:ascii="Arial" w:hAnsi="Arial" w:cs="Arial"/>
        </w:rPr>
        <w:t>maintain</w:t>
      </w:r>
      <w:r w:rsidRPr="6B92108C" w:rsidR="4C75C870">
        <w:rPr>
          <w:rFonts w:ascii="Arial" w:hAnsi="Arial" w:cs="Arial"/>
        </w:rPr>
        <w:t xml:space="preserve"> event booth. May periodically staff the events. </w:t>
      </w:r>
    </w:p>
    <w:p w:rsidRPr="00BF6748" w:rsidR="00BF6748" w:rsidP="00BF6748" w:rsidRDefault="00BF6748" w14:paraId="6AE4A8D4" w14:textId="77777777">
      <w:pPr>
        <w:numPr>
          <w:ilvl w:val="0"/>
          <w:numId w:val="5"/>
        </w:numPr>
        <w:spacing w:after="0" w:line="240" w:lineRule="auto"/>
        <w:rPr>
          <w:rFonts w:ascii="Arial" w:hAnsi="Arial" w:cs="Arial"/>
        </w:rPr>
      </w:pPr>
      <w:r w:rsidRPr="00BF6748">
        <w:rPr>
          <w:rFonts w:ascii="Arial" w:hAnsi="Arial" w:cs="Arial"/>
        </w:rPr>
        <w:t xml:space="preserve">Manage outreach spreadsheets. </w:t>
      </w:r>
    </w:p>
    <w:p w:rsidRPr="00BF6748" w:rsidR="00BF6748" w:rsidP="00BF6748" w:rsidRDefault="00BF6748" w14:paraId="612DC2A7" w14:textId="77777777">
      <w:pPr>
        <w:numPr>
          <w:ilvl w:val="0"/>
          <w:numId w:val="1"/>
        </w:numPr>
        <w:spacing w:after="0" w:line="240" w:lineRule="auto"/>
        <w:ind w:left="360"/>
        <w:rPr>
          <w:rFonts w:ascii="Arial" w:hAnsi="Arial" w:cs="Arial"/>
        </w:rPr>
      </w:pPr>
      <w:r w:rsidRPr="00BF6748">
        <w:rPr>
          <w:rFonts w:ascii="Arial" w:hAnsi="Arial" w:cs="Arial"/>
        </w:rPr>
        <w:t>Layout and/or mark project areas for forestry-related conservation practices, occasionally.</w:t>
      </w:r>
    </w:p>
    <w:p w:rsidRPr="00BF6748" w:rsidR="00BF6748" w:rsidP="00BF6748" w:rsidRDefault="00BF6748" w14:paraId="33916167" w14:textId="77777777">
      <w:pPr>
        <w:numPr>
          <w:ilvl w:val="0"/>
          <w:numId w:val="1"/>
        </w:numPr>
        <w:spacing w:after="0" w:line="240" w:lineRule="auto"/>
        <w:ind w:left="360"/>
        <w:rPr>
          <w:rFonts w:ascii="Arial" w:hAnsi="Arial" w:cs="Arial"/>
        </w:rPr>
      </w:pPr>
      <w:r w:rsidRPr="00BF6748">
        <w:rPr>
          <w:rFonts w:ascii="Arial" w:hAnsi="Arial" w:cs="Arial"/>
        </w:rPr>
        <w:t>Attend classes, workshops, meetings, conventions, etc. to develop and enhance skills.</w:t>
      </w:r>
    </w:p>
    <w:p w:rsidRPr="00BF6748" w:rsidR="00BF6748" w:rsidP="00BF6748" w:rsidRDefault="00BF6748" w14:paraId="6B527300" w14:textId="77777777">
      <w:pPr>
        <w:numPr>
          <w:ilvl w:val="0"/>
          <w:numId w:val="1"/>
        </w:numPr>
        <w:spacing w:after="0" w:line="240" w:lineRule="auto"/>
        <w:ind w:left="360"/>
        <w:rPr>
          <w:rFonts w:ascii="Arial" w:hAnsi="Arial" w:cs="Arial"/>
        </w:rPr>
      </w:pPr>
      <w:r w:rsidRPr="00BF6748">
        <w:rPr>
          <w:rFonts w:ascii="Arial" w:hAnsi="Arial" w:cs="Arial"/>
        </w:rPr>
        <w:t xml:space="preserve">Other duties as </w:t>
      </w:r>
      <w:proofErr w:type="gramStart"/>
      <w:r w:rsidRPr="00BF6748">
        <w:rPr>
          <w:rFonts w:ascii="Arial" w:hAnsi="Arial" w:cs="Arial"/>
        </w:rPr>
        <w:t>assigned</w:t>
      </w:r>
      <w:proofErr w:type="gramEnd"/>
    </w:p>
    <w:p w:rsidRPr="00BF6748" w:rsidR="00BF6748" w:rsidP="00BF6748" w:rsidRDefault="00BF6748" w14:paraId="5512A4E2" w14:textId="77777777">
      <w:pPr>
        <w:tabs>
          <w:tab w:val="left" w:pos="-1440"/>
        </w:tabs>
        <w:rPr>
          <w:rFonts w:ascii="Arial" w:hAnsi="Arial" w:cs="Arial"/>
        </w:rPr>
      </w:pPr>
    </w:p>
    <w:p w:rsidRPr="00BF6748" w:rsidR="00BF6748" w:rsidP="00BF6748" w:rsidRDefault="00BF6748" w14:paraId="474C62DE" w14:textId="77777777">
      <w:pPr>
        <w:tabs>
          <w:tab w:val="left" w:pos="-1440"/>
        </w:tabs>
        <w:rPr>
          <w:rFonts w:ascii="Arial" w:hAnsi="Arial" w:cs="Arial"/>
          <w:b/>
        </w:rPr>
      </w:pPr>
      <w:r w:rsidRPr="00BF6748">
        <w:rPr>
          <w:rFonts w:ascii="Arial" w:hAnsi="Arial" w:cs="Arial"/>
          <w:b/>
          <w:bCs/>
        </w:rPr>
        <w:t>ESSENTIAL JOB FUNCTIONS:</w:t>
      </w:r>
    </w:p>
    <w:p w:rsidRPr="00BF6748" w:rsidR="00BF6748" w:rsidP="00BF6748" w:rsidRDefault="00BF6748" w14:paraId="5879C6A6" w14:textId="77777777">
      <w:pPr>
        <w:pStyle w:val="Default"/>
        <w:numPr>
          <w:ilvl w:val="0"/>
          <w:numId w:val="2"/>
        </w:numPr>
        <w:rPr>
          <w:rFonts w:ascii="Arial" w:hAnsi="Arial" w:cs="Arial"/>
          <w:sz w:val="22"/>
          <w:szCs w:val="22"/>
        </w:rPr>
      </w:pPr>
      <w:r w:rsidRPr="00BF6748">
        <w:rPr>
          <w:rFonts w:ascii="Arial" w:hAnsi="Arial" w:cs="Arial"/>
          <w:sz w:val="22"/>
          <w:szCs w:val="22"/>
        </w:rPr>
        <w:t>Accurate and timely completion of work assignments</w:t>
      </w:r>
    </w:p>
    <w:p w:rsidRPr="00BF6748" w:rsidR="00BF6748" w:rsidP="00BF6748" w:rsidRDefault="00BF6748" w14:paraId="52C6ACA3" w14:textId="77777777">
      <w:pPr>
        <w:pStyle w:val="Default"/>
        <w:numPr>
          <w:ilvl w:val="0"/>
          <w:numId w:val="2"/>
        </w:numPr>
        <w:rPr>
          <w:rFonts w:ascii="Arial" w:hAnsi="Arial" w:cs="Arial"/>
          <w:sz w:val="22"/>
          <w:szCs w:val="22"/>
        </w:rPr>
      </w:pPr>
      <w:r w:rsidRPr="00BF6748">
        <w:rPr>
          <w:rFonts w:ascii="Arial" w:hAnsi="Arial" w:cs="Arial"/>
          <w:sz w:val="22"/>
          <w:szCs w:val="22"/>
        </w:rPr>
        <w:t xml:space="preserve">Works with little direction, handles multiple projects and maintains a high level of productivity/ integrity to accomplish job </w:t>
      </w:r>
      <w:proofErr w:type="gramStart"/>
      <w:r w:rsidRPr="00BF6748">
        <w:rPr>
          <w:rFonts w:ascii="Arial" w:hAnsi="Arial" w:cs="Arial"/>
          <w:sz w:val="22"/>
          <w:szCs w:val="22"/>
        </w:rPr>
        <w:t>tasks</w:t>
      </w:r>
      <w:proofErr w:type="gramEnd"/>
    </w:p>
    <w:p w:rsidRPr="00BF6748" w:rsidR="00BF6748" w:rsidP="00BF6748" w:rsidRDefault="00BF6748" w14:paraId="2AD9DD5B" w14:textId="77777777">
      <w:pPr>
        <w:pStyle w:val="Default"/>
        <w:numPr>
          <w:ilvl w:val="0"/>
          <w:numId w:val="2"/>
        </w:numPr>
        <w:rPr>
          <w:rFonts w:ascii="Arial" w:hAnsi="Arial" w:cs="Arial"/>
          <w:sz w:val="22"/>
          <w:szCs w:val="22"/>
        </w:rPr>
      </w:pPr>
      <w:r w:rsidRPr="00BF6748">
        <w:rPr>
          <w:rFonts w:ascii="Arial" w:hAnsi="Arial" w:cs="Arial"/>
          <w:sz w:val="22"/>
          <w:szCs w:val="22"/>
        </w:rPr>
        <w:t xml:space="preserve">Develops and maintains professional relationships with landowners, partner agencies and </w:t>
      </w:r>
      <w:proofErr w:type="gramStart"/>
      <w:r w:rsidRPr="00BF6748">
        <w:rPr>
          <w:rFonts w:ascii="Arial" w:hAnsi="Arial" w:cs="Arial"/>
          <w:sz w:val="22"/>
          <w:szCs w:val="22"/>
        </w:rPr>
        <w:t>staff</w:t>
      </w:r>
      <w:proofErr w:type="gramEnd"/>
    </w:p>
    <w:p w:rsidRPr="00BF6748" w:rsidR="00BF6748" w:rsidP="00BF6748" w:rsidRDefault="00BF6748" w14:paraId="030DB45E" w14:textId="2500B92D">
      <w:pPr>
        <w:pStyle w:val="Default"/>
        <w:numPr>
          <w:ilvl w:val="0"/>
          <w:numId w:val="2"/>
        </w:numPr>
        <w:rPr>
          <w:rFonts w:ascii="Arial" w:hAnsi="Arial" w:cs="Arial"/>
          <w:sz w:val="22"/>
          <w:szCs w:val="22"/>
        </w:rPr>
      </w:pPr>
      <w:r w:rsidRPr="6B92108C" w:rsidR="4C75C870">
        <w:rPr>
          <w:rFonts w:ascii="Arial" w:hAnsi="Arial" w:cs="Arial"/>
          <w:sz w:val="22"/>
          <w:szCs w:val="22"/>
        </w:rPr>
        <w:t xml:space="preserve">Facilitates grant </w:t>
      </w:r>
      <w:r w:rsidRPr="6B92108C" w:rsidR="4C75C870">
        <w:rPr>
          <w:rFonts w:ascii="Arial" w:hAnsi="Arial" w:cs="Arial"/>
          <w:sz w:val="22"/>
          <w:szCs w:val="22"/>
        </w:rPr>
        <w:t>objectives</w:t>
      </w:r>
      <w:r w:rsidRPr="6B92108C" w:rsidR="4C75C870">
        <w:rPr>
          <w:rFonts w:ascii="Arial" w:hAnsi="Arial" w:cs="Arial"/>
          <w:sz w:val="22"/>
          <w:szCs w:val="22"/>
        </w:rPr>
        <w:t xml:space="preserve"> by working with all parties to keep </w:t>
      </w:r>
      <w:r w:rsidRPr="6B92108C" w:rsidR="5EAE0C21">
        <w:rPr>
          <w:rFonts w:ascii="Arial" w:hAnsi="Arial" w:cs="Arial"/>
          <w:sz w:val="22"/>
          <w:szCs w:val="22"/>
        </w:rPr>
        <w:t>the process</w:t>
      </w:r>
      <w:r w:rsidRPr="6B92108C" w:rsidR="4C75C870">
        <w:rPr>
          <w:rFonts w:ascii="Arial" w:hAnsi="Arial" w:cs="Arial"/>
          <w:sz w:val="22"/>
          <w:szCs w:val="22"/>
        </w:rPr>
        <w:t xml:space="preserve"> going.</w:t>
      </w:r>
    </w:p>
    <w:p w:rsidRPr="00BF6748" w:rsidR="00BF6748" w:rsidP="00BF6748" w:rsidRDefault="00BF6748" w14:paraId="3FCD387D" w14:textId="77777777">
      <w:pPr>
        <w:pStyle w:val="Default"/>
        <w:numPr>
          <w:ilvl w:val="0"/>
          <w:numId w:val="2"/>
        </w:numPr>
        <w:rPr>
          <w:rFonts w:ascii="Arial" w:hAnsi="Arial" w:cs="Arial"/>
          <w:sz w:val="22"/>
          <w:szCs w:val="22"/>
        </w:rPr>
      </w:pPr>
      <w:r w:rsidRPr="00BF6748">
        <w:rPr>
          <w:rFonts w:ascii="Arial" w:hAnsi="Arial" w:cs="Arial"/>
          <w:sz w:val="22"/>
          <w:szCs w:val="22"/>
        </w:rPr>
        <w:t xml:space="preserve">Seeks assistance when needed. Alerts supervisory staff of concerns. </w:t>
      </w:r>
    </w:p>
    <w:p w:rsidRPr="00BF6748" w:rsidR="00BF6748" w:rsidP="00BF6748" w:rsidRDefault="00BF6748" w14:paraId="3EFCF20C" w14:textId="77777777">
      <w:pPr>
        <w:pStyle w:val="Default"/>
        <w:numPr>
          <w:ilvl w:val="0"/>
          <w:numId w:val="2"/>
        </w:numPr>
        <w:rPr>
          <w:rFonts w:ascii="Arial" w:hAnsi="Arial" w:cs="Arial"/>
          <w:sz w:val="22"/>
          <w:szCs w:val="22"/>
        </w:rPr>
      </w:pPr>
      <w:r w:rsidRPr="00BF6748">
        <w:rPr>
          <w:rFonts w:ascii="Arial" w:hAnsi="Arial" w:cs="Arial"/>
          <w:sz w:val="22"/>
          <w:szCs w:val="22"/>
        </w:rPr>
        <w:t xml:space="preserve">Documents work time in 15-minute </w:t>
      </w:r>
      <w:proofErr w:type="gramStart"/>
      <w:r w:rsidRPr="00BF6748">
        <w:rPr>
          <w:rFonts w:ascii="Arial" w:hAnsi="Arial" w:cs="Arial"/>
          <w:sz w:val="22"/>
          <w:szCs w:val="22"/>
        </w:rPr>
        <w:t>increments</w:t>
      </w:r>
      <w:proofErr w:type="gramEnd"/>
    </w:p>
    <w:p w:rsidRPr="00BF6748" w:rsidR="00BF6748" w:rsidP="00BF6748" w:rsidRDefault="00BF6748" w14:paraId="08DE90A7" w14:textId="77777777">
      <w:pPr>
        <w:pStyle w:val="Default"/>
        <w:numPr>
          <w:ilvl w:val="0"/>
          <w:numId w:val="2"/>
        </w:numPr>
        <w:rPr>
          <w:rFonts w:ascii="Arial" w:hAnsi="Arial" w:cs="Arial"/>
          <w:sz w:val="22"/>
          <w:szCs w:val="22"/>
        </w:rPr>
      </w:pPr>
      <w:r w:rsidRPr="00BF6748">
        <w:rPr>
          <w:rFonts w:ascii="Arial" w:hAnsi="Arial" w:cs="Arial"/>
          <w:sz w:val="22"/>
          <w:szCs w:val="22"/>
        </w:rPr>
        <w:t xml:space="preserve">Ability to obtain access to and utilize USDA NRCS computer </w:t>
      </w:r>
      <w:proofErr w:type="gramStart"/>
      <w:r w:rsidRPr="00BF6748">
        <w:rPr>
          <w:rFonts w:ascii="Arial" w:hAnsi="Arial" w:cs="Arial"/>
          <w:sz w:val="22"/>
          <w:szCs w:val="22"/>
        </w:rPr>
        <w:t>systems</w:t>
      </w:r>
      <w:proofErr w:type="gramEnd"/>
      <w:r w:rsidRPr="00BF6748">
        <w:rPr>
          <w:rFonts w:ascii="Arial" w:hAnsi="Arial" w:cs="Arial"/>
          <w:sz w:val="22"/>
          <w:szCs w:val="22"/>
        </w:rPr>
        <w:t xml:space="preserve"> </w:t>
      </w:r>
    </w:p>
    <w:p w:rsidRPr="00BF6748" w:rsidR="00BF6748" w:rsidP="00BF6748" w:rsidRDefault="00BF6748" w14:paraId="5D60056C" w14:textId="77777777">
      <w:pPr>
        <w:pStyle w:val="Default"/>
        <w:numPr>
          <w:ilvl w:val="0"/>
          <w:numId w:val="2"/>
        </w:numPr>
        <w:rPr>
          <w:rFonts w:ascii="Arial" w:hAnsi="Arial" w:cs="Arial"/>
          <w:sz w:val="22"/>
          <w:szCs w:val="22"/>
        </w:rPr>
      </w:pPr>
      <w:r w:rsidRPr="00BF6748">
        <w:rPr>
          <w:rFonts w:ascii="Arial" w:hAnsi="Arial" w:cs="Arial"/>
          <w:sz w:val="22"/>
          <w:szCs w:val="22"/>
        </w:rPr>
        <w:t xml:space="preserve">Ability to occasionally work outside in all weather, on rough terrain, with biting </w:t>
      </w:r>
      <w:proofErr w:type="gramStart"/>
      <w:r w:rsidRPr="00BF6748">
        <w:rPr>
          <w:rFonts w:ascii="Arial" w:hAnsi="Arial" w:cs="Arial"/>
          <w:sz w:val="22"/>
          <w:szCs w:val="22"/>
        </w:rPr>
        <w:t>insects</w:t>
      </w:r>
      <w:proofErr w:type="gramEnd"/>
    </w:p>
    <w:p w:rsidRPr="00BF6748" w:rsidR="00BF6748" w:rsidP="00BF6748" w:rsidRDefault="00BF6748" w14:paraId="47BCE743" w14:textId="77777777">
      <w:pPr>
        <w:pStyle w:val="Default"/>
        <w:numPr>
          <w:ilvl w:val="0"/>
          <w:numId w:val="2"/>
        </w:numPr>
        <w:rPr>
          <w:rFonts w:ascii="Arial" w:hAnsi="Arial" w:cs="Arial"/>
          <w:sz w:val="22"/>
          <w:szCs w:val="22"/>
        </w:rPr>
      </w:pPr>
      <w:r w:rsidRPr="00BF6748">
        <w:rPr>
          <w:rFonts w:ascii="Arial" w:hAnsi="Arial" w:cs="Arial"/>
          <w:sz w:val="22"/>
          <w:szCs w:val="22"/>
        </w:rPr>
        <w:t>Ability to pass criminal background check(s)</w:t>
      </w:r>
    </w:p>
    <w:p w:rsidRPr="00BF6748" w:rsidR="00BF6748" w:rsidP="00BF6748" w:rsidRDefault="00BF6748" w14:paraId="3500C5D0" w14:textId="77777777">
      <w:pPr>
        <w:pStyle w:val="Default"/>
        <w:numPr>
          <w:ilvl w:val="0"/>
          <w:numId w:val="2"/>
        </w:numPr>
        <w:rPr>
          <w:rFonts w:ascii="Arial" w:hAnsi="Arial" w:cs="Arial"/>
          <w:color w:val="000000" w:themeColor="text1"/>
          <w:sz w:val="22"/>
          <w:szCs w:val="22"/>
        </w:rPr>
      </w:pPr>
      <w:r w:rsidRPr="00BF6748">
        <w:rPr>
          <w:rFonts w:ascii="Arial" w:hAnsi="Arial" w:cs="Arial"/>
          <w:color w:val="000000" w:themeColor="text1"/>
          <w:sz w:val="22"/>
          <w:szCs w:val="22"/>
        </w:rPr>
        <w:lastRenderedPageBreak/>
        <w:t xml:space="preserve">Ability to comply with federal drug-free workplace </w:t>
      </w:r>
      <w:proofErr w:type="gramStart"/>
      <w:r w:rsidRPr="00BF6748">
        <w:rPr>
          <w:rFonts w:ascii="Arial" w:hAnsi="Arial" w:cs="Arial"/>
          <w:color w:val="000000" w:themeColor="text1"/>
          <w:sz w:val="22"/>
          <w:szCs w:val="22"/>
        </w:rPr>
        <w:t>requirements</w:t>
      </w:r>
      <w:proofErr w:type="gramEnd"/>
    </w:p>
    <w:p w:rsidRPr="00BF6748" w:rsidR="00BF6748" w:rsidP="00BF6748" w:rsidRDefault="00BF6748" w14:paraId="79B1998C" w14:textId="77777777">
      <w:pPr>
        <w:pStyle w:val="Default"/>
        <w:numPr>
          <w:ilvl w:val="0"/>
          <w:numId w:val="2"/>
        </w:numPr>
        <w:rPr>
          <w:rFonts w:ascii="Arial" w:hAnsi="Arial" w:cs="Arial"/>
          <w:sz w:val="22"/>
          <w:szCs w:val="22"/>
        </w:rPr>
      </w:pPr>
      <w:r w:rsidRPr="00BF6748">
        <w:rPr>
          <w:rFonts w:ascii="Arial" w:hAnsi="Arial" w:cs="Arial"/>
          <w:sz w:val="22"/>
          <w:szCs w:val="22"/>
        </w:rPr>
        <w:t xml:space="preserve">Maintains valid driver’s license with clean driving </w:t>
      </w:r>
      <w:proofErr w:type="gramStart"/>
      <w:r w:rsidRPr="00BF6748">
        <w:rPr>
          <w:rFonts w:ascii="Arial" w:hAnsi="Arial" w:cs="Arial"/>
          <w:sz w:val="22"/>
          <w:szCs w:val="22"/>
        </w:rPr>
        <w:t>record</w:t>
      </w:r>
      <w:proofErr w:type="gramEnd"/>
    </w:p>
    <w:p w:rsidRPr="00BF6748" w:rsidR="00BF6748" w:rsidP="00BF6748" w:rsidRDefault="00BF6748" w14:paraId="2D5C79A9" w14:textId="77777777">
      <w:pPr>
        <w:pStyle w:val="Default"/>
        <w:rPr>
          <w:rFonts w:ascii="Arial" w:hAnsi="Arial" w:cs="Arial"/>
          <w:sz w:val="22"/>
          <w:szCs w:val="22"/>
        </w:rPr>
      </w:pPr>
    </w:p>
    <w:p w:rsidRPr="00BF6748" w:rsidR="00BF6748" w:rsidP="00BF6748" w:rsidRDefault="00BF6748" w14:paraId="4FB40E27" w14:textId="77777777">
      <w:pPr>
        <w:pStyle w:val="Default"/>
        <w:rPr>
          <w:rFonts w:ascii="Arial" w:hAnsi="Arial" w:cs="Arial"/>
          <w:b/>
          <w:sz w:val="22"/>
          <w:szCs w:val="22"/>
        </w:rPr>
      </w:pPr>
      <w:r w:rsidRPr="00BF6748">
        <w:rPr>
          <w:rFonts w:ascii="Arial" w:hAnsi="Arial" w:cs="Arial"/>
          <w:b/>
          <w:sz w:val="22"/>
          <w:szCs w:val="22"/>
        </w:rPr>
        <w:t>MINIMUM QUALIFICATIONS:</w:t>
      </w:r>
    </w:p>
    <w:p w:rsidRPr="00BF6748" w:rsidR="00BF6748" w:rsidP="00BF6748" w:rsidRDefault="00BF6748" w14:paraId="498FCC21" w14:textId="77777777">
      <w:pPr>
        <w:pStyle w:val="Default"/>
        <w:numPr>
          <w:ilvl w:val="0"/>
          <w:numId w:val="3"/>
        </w:numPr>
        <w:spacing w:after="50"/>
        <w:rPr>
          <w:rFonts w:ascii="Arial" w:hAnsi="Arial" w:cs="Arial"/>
          <w:sz w:val="22"/>
          <w:szCs w:val="22"/>
        </w:rPr>
      </w:pPr>
      <w:r w:rsidRPr="00BF6748">
        <w:rPr>
          <w:rFonts w:ascii="Arial" w:hAnsi="Arial" w:cs="Arial"/>
          <w:sz w:val="22"/>
          <w:szCs w:val="22"/>
        </w:rPr>
        <w:t xml:space="preserve">Two-year degree in forestry or natural resources field or administrative-type field or equivalent/relevant experience. </w:t>
      </w:r>
    </w:p>
    <w:p w:rsidRPr="00BF6748" w:rsidR="00BF6748" w:rsidP="00BF6748" w:rsidRDefault="00BF6748" w14:paraId="2C96DF49" w14:textId="77777777">
      <w:pPr>
        <w:pStyle w:val="Default"/>
        <w:numPr>
          <w:ilvl w:val="0"/>
          <w:numId w:val="3"/>
        </w:numPr>
        <w:spacing w:after="50"/>
        <w:rPr>
          <w:rFonts w:ascii="Arial" w:hAnsi="Arial" w:cs="Arial"/>
          <w:sz w:val="22"/>
          <w:szCs w:val="22"/>
        </w:rPr>
      </w:pPr>
      <w:r w:rsidRPr="00BF6748">
        <w:rPr>
          <w:rFonts w:ascii="Arial" w:hAnsi="Arial" w:cs="Arial"/>
          <w:sz w:val="22"/>
          <w:szCs w:val="22"/>
        </w:rPr>
        <w:t xml:space="preserve">Computer skills that include Microsoft Office suite of programs, and others such as ArcGIS Pro, Google Maps, Web Soil Survey. </w:t>
      </w:r>
    </w:p>
    <w:p w:rsidRPr="00BF6748" w:rsidR="00BF6748" w:rsidP="00BF6748" w:rsidRDefault="00BF6748" w14:paraId="3300D06F" w14:textId="77777777">
      <w:pPr>
        <w:pStyle w:val="Default"/>
        <w:numPr>
          <w:ilvl w:val="0"/>
          <w:numId w:val="3"/>
        </w:numPr>
        <w:rPr>
          <w:rFonts w:ascii="Arial" w:hAnsi="Arial" w:cs="Arial"/>
          <w:sz w:val="22"/>
          <w:szCs w:val="22"/>
        </w:rPr>
      </w:pPr>
      <w:r w:rsidRPr="00BF6748">
        <w:rPr>
          <w:rFonts w:ascii="Arial" w:hAnsi="Arial" w:cs="Arial"/>
          <w:sz w:val="22"/>
          <w:szCs w:val="22"/>
        </w:rPr>
        <w:t>Good written and oral communication skills</w:t>
      </w:r>
    </w:p>
    <w:p w:rsidRPr="00BF6748" w:rsidR="00BF6748" w:rsidP="00BF6748" w:rsidRDefault="00BF6748" w14:paraId="4148EECB" w14:textId="77777777">
      <w:pPr>
        <w:pStyle w:val="Default"/>
        <w:numPr>
          <w:ilvl w:val="0"/>
          <w:numId w:val="3"/>
        </w:numPr>
        <w:rPr>
          <w:rFonts w:ascii="Arial" w:hAnsi="Arial" w:cs="Arial"/>
          <w:sz w:val="22"/>
          <w:szCs w:val="22"/>
        </w:rPr>
      </w:pPr>
      <w:r w:rsidRPr="00BF6748">
        <w:rPr>
          <w:rFonts w:ascii="Arial" w:hAnsi="Arial" w:cs="Arial"/>
          <w:sz w:val="22"/>
          <w:szCs w:val="22"/>
        </w:rPr>
        <w:t>Works well independently and with a team</w:t>
      </w:r>
    </w:p>
    <w:p w:rsidRPr="00BF6748" w:rsidR="00BF6748" w:rsidP="00BF6748" w:rsidRDefault="00BF6748" w14:paraId="25FDABA1" w14:textId="77777777">
      <w:pPr>
        <w:pStyle w:val="Default"/>
        <w:rPr>
          <w:rFonts w:ascii="Arial" w:hAnsi="Arial" w:cs="Arial"/>
          <w:sz w:val="22"/>
          <w:szCs w:val="22"/>
        </w:rPr>
      </w:pPr>
    </w:p>
    <w:p w:rsidRPr="00BF6748" w:rsidR="00BF6748" w:rsidP="00BF6748" w:rsidRDefault="00BF6748" w14:paraId="0FADF6B7" w14:textId="77777777">
      <w:pPr>
        <w:pStyle w:val="Default"/>
        <w:rPr>
          <w:rFonts w:ascii="Arial" w:hAnsi="Arial" w:cs="Arial"/>
          <w:b/>
          <w:bCs/>
          <w:sz w:val="22"/>
          <w:szCs w:val="22"/>
        </w:rPr>
      </w:pPr>
      <w:r w:rsidRPr="00BF6748">
        <w:rPr>
          <w:rFonts w:ascii="Arial" w:hAnsi="Arial" w:cs="Arial"/>
          <w:b/>
          <w:bCs/>
          <w:sz w:val="22"/>
          <w:szCs w:val="22"/>
        </w:rPr>
        <w:t>PREFERRED QUALIFICATIONS:</w:t>
      </w:r>
    </w:p>
    <w:p w:rsidRPr="00BF6748" w:rsidR="00BF6748" w:rsidP="6B92108C" w:rsidRDefault="00BF6748" w14:paraId="1FDE78F0" w14:textId="020755B1">
      <w:pPr>
        <w:pStyle w:val="Default"/>
        <w:numPr>
          <w:ilvl w:val="0"/>
          <w:numId w:val="3"/>
        </w:numPr>
        <w:spacing w:after="50"/>
        <w:rPr>
          <w:rFonts w:ascii="Arial" w:hAnsi="Arial" w:cs="Arial"/>
          <w:color w:val="auto"/>
          <w:sz w:val="22"/>
          <w:szCs w:val="22"/>
        </w:rPr>
      </w:pPr>
      <w:r w:rsidRPr="6B92108C" w:rsidR="4C75C870">
        <w:rPr>
          <w:rFonts w:ascii="Arial" w:hAnsi="Arial" w:cs="Arial"/>
          <w:color w:val="auto"/>
          <w:sz w:val="22"/>
          <w:szCs w:val="22"/>
        </w:rPr>
        <w:t xml:space="preserve">Familiarity with federal landowner incentive programs such as </w:t>
      </w:r>
      <w:bookmarkStart w:name="_Int_9wn9YJIs" w:id="1366204947"/>
      <w:r w:rsidRPr="6B92108C" w:rsidR="4C75C870">
        <w:rPr>
          <w:rFonts w:ascii="Arial" w:hAnsi="Arial" w:cs="Arial"/>
          <w:color w:val="auto"/>
          <w:sz w:val="22"/>
          <w:szCs w:val="22"/>
        </w:rPr>
        <w:t>Environmental</w:t>
      </w:r>
      <w:bookmarkEnd w:id="1366204947"/>
      <w:r w:rsidRPr="6B92108C" w:rsidR="4C75C870">
        <w:rPr>
          <w:rFonts w:ascii="Arial" w:hAnsi="Arial" w:cs="Arial"/>
          <w:color w:val="auto"/>
          <w:sz w:val="22"/>
          <w:szCs w:val="22"/>
        </w:rPr>
        <w:t xml:space="preserve"> Quality Incentive Program</w:t>
      </w:r>
      <w:r w:rsidRPr="6B92108C" w:rsidR="003BF970">
        <w:rPr>
          <w:rFonts w:ascii="Arial" w:hAnsi="Arial" w:cs="Arial"/>
          <w:color w:val="auto"/>
          <w:sz w:val="22"/>
          <w:szCs w:val="22"/>
        </w:rPr>
        <w:t xml:space="preserve"> and/or</w:t>
      </w:r>
      <w:r w:rsidRPr="6B92108C" w:rsidR="4C75C870">
        <w:rPr>
          <w:rFonts w:ascii="Arial" w:hAnsi="Arial" w:cs="Arial"/>
          <w:color w:val="auto"/>
          <w:sz w:val="22"/>
          <w:szCs w:val="22"/>
        </w:rPr>
        <w:t xml:space="preserve"> Regional Conservation Partnership Program through NRCS.</w:t>
      </w:r>
    </w:p>
    <w:p w:rsidRPr="00BF6748" w:rsidR="00BF6748" w:rsidP="00BF6748" w:rsidRDefault="00BF6748" w14:paraId="34D25A57" w14:textId="77777777">
      <w:pPr>
        <w:pStyle w:val="Default"/>
        <w:rPr>
          <w:rFonts w:ascii="Arial" w:hAnsi="Arial" w:cs="Arial"/>
          <w:sz w:val="22"/>
          <w:szCs w:val="22"/>
        </w:rPr>
      </w:pPr>
    </w:p>
    <w:p w:rsidRPr="00BF6748" w:rsidR="00BF6748" w:rsidP="6B92108C" w:rsidRDefault="00BF6748" w14:paraId="04E09C91" w14:textId="7EE05104">
      <w:pPr>
        <w:rPr>
          <w:rFonts w:ascii="Arial" w:hAnsi="Arial" w:cs="Arial"/>
          <w:b w:val="1"/>
          <w:bCs w:val="1"/>
          <w:u w:val="none"/>
        </w:rPr>
      </w:pPr>
      <w:r w:rsidRPr="6B92108C" w:rsidR="4C75C870">
        <w:rPr>
          <w:rFonts w:ascii="Arial" w:hAnsi="Arial" w:cs="Arial"/>
          <w:b w:val="1"/>
          <w:bCs w:val="1"/>
          <w:u w:val="none"/>
        </w:rPr>
        <w:t>WORK ENVIRONMENT</w:t>
      </w:r>
      <w:r w:rsidRPr="6B92108C" w:rsidR="070E5571">
        <w:rPr>
          <w:rFonts w:ascii="Arial" w:hAnsi="Arial" w:cs="Arial"/>
          <w:b w:val="1"/>
          <w:bCs w:val="1"/>
          <w:u w:val="none"/>
        </w:rPr>
        <w:t>:</w:t>
      </w:r>
    </w:p>
    <w:p w:rsidRPr="00BF6748" w:rsidR="00BF6748" w:rsidP="6B92108C" w:rsidRDefault="00BF6748" w14:paraId="79505A41" w14:textId="3C459C3B">
      <w:pPr>
        <w:spacing w:after="0" w:afterAutospacing="off"/>
        <w:ind w:left="720"/>
      </w:pPr>
      <w:r w:rsidRPr="6B92108C" w:rsidR="4C75C870">
        <w:rPr>
          <w:rFonts w:ascii="Arial" w:hAnsi="Arial" w:cs="Arial"/>
          <w:b w:val="1"/>
          <w:bCs w:val="1"/>
        </w:rPr>
        <w:t>CONSTANT:</w:t>
      </w:r>
      <w:r w:rsidRPr="6B92108C" w:rsidR="4C75C870">
        <w:rPr>
          <w:rFonts w:ascii="Arial" w:hAnsi="Arial" w:cs="Arial"/>
          <w:b w:val="1"/>
          <w:bCs w:val="1"/>
        </w:rPr>
        <w:t> </w:t>
      </w:r>
      <w:r w:rsidRPr="6B92108C" w:rsidR="4C75C870">
        <w:rPr>
          <w:rFonts w:ascii="Arial" w:hAnsi="Arial" w:cs="Arial"/>
        </w:rPr>
        <w:t>Sit and near vision.</w:t>
      </w:r>
      <w:r w:rsidRPr="6B92108C" w:rsidR="4C75C870">
        <w:rPr>
          <w:rFonts w:ascii="Arial" w:hAnsi="Arial" w:cs="Arial"/>
          <w:b w:val="1"/>
          <w:bCs w:val="1"/>
        </w:rPr>
        <w:t> </w:t>
      </w:r>
      <w:r w:rsidRPr="6B92108C" w:rsidR="4C75C870">
        <w:rPr>
          <w:rFonts w:ascii="Arial" w:hAnsi="Arial" w:cs="Arial"/>
          <w:b w:val="1"/>
          <w:bCs w:val="1"/>
        </w:rPr>
        <w:t>FREQUENT:</w:t>
      </w:r>
      <w:r w:rsidRPr="6B92108C" w:rsidR="4C75C870">
        <w:rPr>
          <w:rFonts w:ascii="Arial" w:hAnsi="Arial" w:cs="Arial"/>
          <w:b w:val="1"/>
          <w:bCs w:val="1"/>
        </w:rPr>
        <w:t> </w:t>
      </w:r>
      <w:r w:rsidRPr="6B92108C" w:rsidR="4C75C870">
        <w:rPr>
          <w:rFonts w:ascii="Arial" w:hAnsi="Arial" w:cs="Arial"/>
        </w:rPr>
        <w:t>Bend neck;</w:t>
      </w:r>
      <w:r w:rsidRPr="6B92108C" w:rsidR="792FDB40">
        <w:rPr>
          <w:rFonts w:ascii="Arial" w:hAnsi="Arial" w:cs="Arial"/>
        </w:rPr>
        <w:t xml:space="preserve"> </w:t>
      </w:r>
      <w:r w:rsidRPr="6B92108C" w:rsidR="4C75C870">
        <w:rPr>
          <w:rFonts w:ascii="Arial" w:hAnsi="Arial" w:cs="Arial"/>
        </w:rPr>
        <w:t>talk/speak;</w:t>
      </w:r>
      <w:r w:rsidRPr="6B92108C" w:rsidR="4C75C870">
        <w:rPr>
          <w:rFonts w:ascii="Arial" w:hAnsi="Arial" w:cs="Arial"/>
          <w:b w:val="1"/>
          <w:bCs w:val="1"/>
        </w:rPr>
        <w:t> </w:t>
      </w:r>
    </w:p>
    <w:p w:rsidRPr="00BF6748" w:rsidR="00BF6748" w:rsidP="6B92108C" w:rsidRDefault="00BF6748" w14:paraId="1EAE58FF" w14:textId="1D8BA774">
      <w:pPr>
        <w:spacing w:after="0" w:afterAutospacing="off"/>
        <w:ind w:left="720"/>
        <w:rPr>
          <w:rFonts w:ascii="Arial" w:hAnsi="Arial" w:cs="Arial"/>
        </w:rPr>
      </w:pPr>
      <w:r w:rsidRPr="6B92108C" w:rsidR="4C75C870">
        <w:rPr>
          <w:rFonts w:ascii="Arial" w:hAnsi="Arial" w:cs="Arial"/>
          <w:b w:val="1"/>
          <w:bCs w:val="1"/>
        </w:rPr>
        <w:t>OCCASIONAL: </w:t>
      </w:r>
      <w:r w:rsidRPr="6B92108C" w:rsidR="4C75C870">
        <w:rPr>
          <w:rFonts w:ascii="Arial" w:hAnsi="Arial" w:cs="Arial"/>
        </w:rPr>
        <w:t>Lift and carry up to 10 pounds</w:t>
      </w:r>
    </w:p>
    <w:p w:rsidR="6B92108C" w:rsidP="6B92108C" w:rsidRDefault="6B92108C" w14:paraId="2BFCEFB1" w14:textId="3113D2E3">
      <w:pPr>
        <w:spacing w:after="0"/>
        <w:ind w:left="0"/>
        <w:rPr>
          <w:rFonts w:ascii="Arial" w:hAnsi="Arial" w:cs="Arial"/>
          <w:b w:val="1"/>
          <w:bCs w:val="1"/>
        </w:rPr>
      </w:pPr>
    </w:p>
    <w:p w:rsidRPr="00BF6748" w:rsidR="00BF6748" w:rsidP="6B92108C" w:rsidRDefault="00BF6748" w14:paraId="2198FA17" w14:textId="77777777">
      <w:pPr>
        <w:spacing w:after="0"/>
        <w:ind w:left="0"/>
        <w:rPr>
          <w:rFonts w:ascii="Arial" w:hAnsi="Arial" w:cs="Arial"/>
        </w:rPr>
      </w:pPr>
      <w:r w:rsidRPr="6B92108C" w:rsidR="4C75C870">
        <w:rPr>
          <w:rFonts w:ascii="Arial" w:hAnsi="Arial" w:cs="Arial"/>
          <w:b w:val="1"/>
          <w:bCs w:val="1"/>
        </w:rPr>
        <w:t>SUPERVISION:</w:t>
      </w:r>
    </w:p>
    <w:p w:rsidRPr="00BF6748" w:rsidR="00BF6748" w:rsidP="6B92108C" w:rsidRDefault="00BF6748" w14:paraId="3274DBA8" w14:textId="5E2DAE04">
      <w:pPr>
        <w:spacing w:after="0"/>
        <w:ind w:left="0"/>
        <w:jc w:val="both"/>
        <w:rPr>
          <w:rFonts w:ascii="Arial" w:hAnsi="Arial" w:cs="Arial"/>
        </w:rPr>
      </w:pPr>
      <w:r w:rsidRPr="6B92108C" w:rsidR="4C75C870">
        <w:rPr>
          <w:rFonts w:ascii="Arial" w:hAnsi="Arial" w:cs="Arial"/>
        </w:rPr>
        <w:t xml:space="preserve">This position is directly supervised by the Supervisory Regional Farm Bill Forester. Performance of each duty and assigned responsibility will be evaluated after 6 &amp; 12 months </w:t>
      </w:r>
      <w:r w:rsidRPr="6B92108C" w:rsidR="536ED7E6">
        <w:rPr>
          <w:rFonts w:ascii="Arial" w:hAnsi="Arial" w:cs="Arial"/>
        </w:rPr>
        <w:t>then</w:t>
      </w:r>
      <w:r w:rsidRPr="6B92108C" w:rsidR="4C75C870">
        <w:rPr>
          <w:rFonts w:ascii="Arial" w:hAnsi="Arial" w:cs="Arial"/>
        </w:rPr>
        <w:t xml:space="preserve"> annually thereafter or as needed. </w:t>
      </w:r>
    </w:p>
    <w:p w:rsidRPr="00BF6748" w:rsidR="00BF6748" w:rsidP="6B92108C" w:rsidRDefault="00BF6748" w14:paraId="00228990" w14:textId="77777777">
      <w:pPr>
        <w:spacing w:after="0"/>
        <w:ind w:left="0"/>
        <w:rPr>
          <w:rFonts w:ascii="Arial" w:hAnsi="Arial" w:cs="Arial"/>
        </w:rPr>
      </w:pPr>
    </w:p>
    <w:p w:rsidRPr="00BF6748" w:rsidR="00BF6748" w:rsidP="6B92108C" w:rsidRDefault="00BF6748" w14:paraId="481B8F0D" w14:textId="6E146A1F">
      <w:pPr>
        <w:spacing w:after="0"/>
        <w:ind w:left="0"/>
        <w:rPr>
          <w:rFonts w:ascii="Arial" w:hAnsi="Arial" w:cs="Arial"/>
          <w:b w:val="1"/>
          <w:bCs w:val="1"/>
        </w:rPr>
      </w:pPr>
      <w:r w:rsidRPr="6B92108C" w:rsidR="4C75C870">
        <w:rPr>
          <w:rFonts w:ascii="Arial" w:hAnsi="Arial" w:cs="Arial"/>
          <w:b w:val="1"/>
          <w:bCs w:val="1"/>
        </w:rPr>
        <w:t>OVERTIME STATUS</w:t>
      </w:r>
      <w:r w:rsidRPr="6B92108C" w:rsidR="5797019C">
        <w:rPr>
          <w:rFonts w:ascii="Arial" w:hAnsi="Arial" w:cs="Arial"/>
          <w:b w:val="1"/>
          <w:bCs w:val="1"/>
        </w:rPr>
        <w:t>:</w:t>
      </w:r>
    </w:p>
    <w:p w:rsidRPr="00BF6748" w:rsidR="00BF6748" w:rsidP="6B92108C" w:rsidRDefault="00BF6748" w14:paraId="644BC973" w14:textId="77777777">
      <w:pPr>
        <w:spacing w:after="0"/>
        <w:ind w:left="0"/>
        <w:rPr>
          <w:rFonts w:ascii="Arial" w:hAnsi="Arial" w:cs="Arial"/>
        </w:rPr>
      </w:pPr>
      <w:r w:rsidRPr="6B92108C" w:rsidR="4C75C870">
        <w:rPr>
          <w:rFonts w:ascii="Arial" w:hAnsi="Arial" w:cs="Arial"/>
        </w:rPr>
        <w:t>This position is classified as a non-exempt employee and as a result is eligible to earn overtime.</w:t>
      </w:r>
    </w:p>
    <w:p w:rsidRPr="00BF6748" w:rsidR="00BF6748" w:rsidP="00BF6748" w:rsidRDefault="00BF6748" w14:paraId="5E6B730E" w14:textId="77777777">
      <w:pPr>
        <w:tabs>
          <w:tab w:val="left" w:pos="-1440"/>
        </w:tabs>
        <w:spacing w:after="0"/>
        <w:rPr>
          <w:rFonts w:ascii="Arial" w:hAnsi="Arial" w:cs="Arial"/>
        </w:rPr>
      </w:pPr>
    </w:p>
    <w:p w:rsidRPr="00BF6748" w:rsidR="00BF6748" w:rsidP="00BF6748" w:rsidRDefault="00BF6748" w14:paraId="7FA24FB1" w14:textId="77777777">
      <w:pPr>
        <w:spacing w:after="0" w:line="240" w:lineRule="auto"/>
        <w:jc w:val="both"/>
        <w:textAlignment w:val="baseline"/>
        <w:rPr>
          <w:rFonts w:ascii="Segoe UI" w:hAnsi="Segoe UI" w:eastAsia="Times New Roman" w:cs="Segoe UI"/>
          <w:kern w:val="0"/>
          <w:u w:val="none"/>
          <w14:ligatures w14:val="none"/>
        </w:rPr>
      </w:pPr>
      <w:r w:rsidRPr="00BF6748" w:rsidR="4C75C870">
        <w:rPr>
          <w:rFonts w:ascii="Segoe UI" w:hAnsi="Segoe UI" w:eastAsia="Times New Roman" w:cs="Segoe UI"/>
          <w:kern w:val="0"/>
          <w:u w:val="none"/>
          <w14:ligatures w14:val="none"/>
        </w:rPr>
        <w:t> </w:t>
      </w:r>
      <w:r w:rsidRPr="6B92108C" w:rsidR="4C75C870">
        <w:rPr>
          <w:rFonts w:ascii="Arial" w:hAnsi="Arial" w:eastAsia="Times New Roman" w:cs="Arial"/>
          <w:b w:val="1"/>
          <w:bCs w:val="1"/>
          <w:color w:val="000000"/>
          <w:kern w:val="0"/>
          <w:u w:val="none"/>
          <w14:ligatures w14:val="none"/>
        </w:rPr>
        <w:t>HOURS, WAGE &amp; BENEFITS:</w:t>
      </w:r>
      <w:r w:rsidRPr="00BF6748" w:rsidR="4C75C870">
        <w:rPr>
          <w:rFonts w:ascii="Arial" w:hAnsi="Arial" w:eastAsia="Times New Roman" w:cs="Arial"/>
          <w:b w:val="1"/>
          <w:bCs w:val="1"/>
          <w:color w:val="000000"/>
          <w:kern w:val="0"/>
          <w:u w:val="none"/>
          <w14:ligatures w14:val="none"/>
        </w:rPr>
        <w:t> </w:t>
      </w:r>
      <w:r w:rsidRPr="00BF6748" w:rsidR="4C75C870">
        <w:rPr>
          <w:rFonts w:ascii="Arial" w:hAnsi="Arial" w:eastAsia="Times New Roman" w:cs="Arial"/>
          <w:color w:val="000000"/>
          <w:kern w:val="0"/>
          <w:u w:val="none"/>
          <w14:ligatures w14:val="none"/>
        </w:rPr>
        <w:t> </w:t>
      </w:r>
    </w:p>
    <w:p w:rsidRPr="00BF6748" w:rsidR="00BF6748" w:rsidP="00BF6748" w:rsidRDefault="4FD5C73D" w14:paraId="10D833BD" w14:textId="5E01ABF0">
      <w:pPr>
        <w:spacing w:after="0" w:line="240" w:lineRule="auto"/>
        <w:jc w:val="both"/>
        <w:textAlignment w:val="baseline"/>
        <w:rPr>
          <w:rFonts w:ascii="Segoe UI" w:hAnsi="Segoe UI" w:eastAsia="Times New Roman" w:cs="Segoe UI"/>
          <w:kern w:val="0"/>
          <w14:ligatures w14:val="none"/>
        </w:rPr>
      </w:pPr>
      <w:r w:rsidR="4014DC7F">
        <w:rPr>
          <w:rFonts w:ascii="Arial" w:hAnsi="Arial" w:eastAsia="Times New Roman" w:cs="Arial"/>
          <w:color w:val="000000"/>
          <w:kern w:val="0"/>
          <w:shd w:val="clear" w:color="auto" w:fill="FFFFFF"/>
          <w14:ligatures w14:val="none"/>
        </w:rPr>
        <w:t>W</w:t>
      </w:r>
      <w:r w:rsidRPr="00BF6748" w:rsidR="637BECED">
        <w:rPr>
          <w:rFonts w:ascii="Arial" w:hAnsi="Arial" w:eastAsia="Times New Roman" w:cs="Arial"/>
          <w:color w:val="000000"/>
          <w:kern w:val="0"/>
          <w:shd w:val="clear" w:color="auto" w:fill="FFFFFF"/>
          <w14:ligatures w14:val="none"/>
        </w:rPr>
        <w:t>age is $2</w:t>
      </w:r>
      <w:r w:rsidR="637BECED">
        <w:rPr>
          <w:rFonts w:ascii="Arial" w:hAnsi="Arial" w:eastAsia="Times New Roman" w:cs="Arial"/>
          <w:color w:val="000000"/>
          <w:kern w:val="0"/>
          <w:shd w:val="clear" w:color="auto" w:fill="FFFFFF"/>
          <w14:ligatures w14:val="none"/>
        </w:rPr>
        <w:t>3.00</w:t>
      </w:r>
      <w:r w:rsidRPr="00BF6748" w:rsidR="637BECED">
        <w:rPr>
          <w:rFonts w:ascii="Arial" w:hAnsi="Arial" w:eastAsia="Times New Roman" w:cs="Arial"/>
          <w:color w:val="000000"/>
          <w:kern w:val="0"/>
          <w:shd w:val="clear" w:color="auto" w:fill="FFFFFF"/>
          <w14:ligatures w14:val="none"/>
        </w:rPr>
        <w:t xml:space="preserve"> per hour. Current benefits include: a $1</w:t>
      </w:r>
      <w:r w:rsidR="1696724D">
        <w:rPr>
          <w:rFonts w:ascii="Arial" w:hAnsi="Arial" w:eastAsia="Times New Roman" w:cs="Arial"/>
          <w:color w:val="000000"/>
          <w:kern w:val="0"/>
          <w:shd w:val="clear" w:color="auto" w:fill="FFFFFF"/>
          <w14:ligatures w14:val="none"/>
        </w:rPr>
        <w:t>,</w:t>
      </w:r>
      <w:r w:rsidR="6EDCE33D">
        <w:rPr>
          <w:rFonts w:ascii="Arial" w:hAnsi="Arial" w:eastAsia="Times New Roman" w:cs="Arial"/>
          <w:color w:val="000000"/>
          <w:kern w:val="0"/>
          <w:shd w:val="clear" w:color="auto" w:fill="FFFFFF"/>
          <w14:ligatures w14:val="none"/>
        </w:rPr>
        <w:t>4</w:t>
      </w:r>
      <w:r w:rsidRPr="00BF6748" w:rsidR="637BECED">
        <w:rPr>
          <w:rFonts w:ascii="Arial" w:hAnsi="Arial" w:eastAsia="Times New Roman" w:cs="Arial"/>
          <w:color w:val="000000"/>
          <w:kern w:val="0"/>
          <w:shd w:val="clear" w:color="auto" w:fill="FFFFFF"/>
          <w14:ligatures w14:val="none"/>
        </w:rPr>
        <w:t xml:space="preserve">00 monthly cash stipend which can be used to 1) purchase health/dental/life insurances, 2) contribute to a medical savings account </w:t>
      </w:r>
      <w:r w:rsidRPr="00BF6748" w:rsidR="5C7AF5FA">
        <w:rPr>
          <w:rFonts w:ascii="Arial" w:hAnsi="Arial" w:eastAsia="Times New Roman" w:cs="Arial"/>
          <w:color w:val="000000"/>
          <w:kern w:val="0"/>
          <w:shd w:val="clear" w:color="auto" w:fill="FFFFFF"/>
          <w14:ligatures w14:val="none"/>
        </w:rPr>
        <w:t>and/</w:t>
      </w:r>
      <w:r w:rsidRPr="00BF6748" w:rsidR="637BECED">
        <w:rPr>
          <w:rFonts w:ascii="Arial" w:hAnsi="Arial" w:eastAsia="Times New Roman" w:cs="Arial"/>
          <w:color w:val="000000"/>
          <w:kern w:val="0"/>
          <w:shd w:val="clear" w:color="auto" w:fill="FFFFFF"/>
          <w14:ligatures w14:val="none"/>
        </w:rPr>
        <w:t xml:space="preserve">or 3) taken as taxable income; </w:t>
      </w:r>
      <w:r w:rsidRPr="00BF6748" w:rsidR="0C4E8351">
        <w:rPr>
          <w:rFonts w:ascii="Arial" w:hAnsi="Arial" w:eastAsia="Times New Roman" w:cs="Arial"/>
          <w:color w:val="000000"/>
          <w:kern w:val="0"/>
          <w:shd w:val="clear" w:color="auto" w:fill="FFFFFF"/>
          <w14:ligatures w14:val="none"/>
        </w:rPr>
        <w:t xml:space="preserve">a </w:t>
      </w:r>
      <w:r w:rsidRPr="00BF6748" w:rsidR="637BECED">
        <w:rPr>
          <w:rFonts w:ascii="Arial" w:hAnsi="Arial" w:eastAsia="Times New Roman" w:cs="Arial"/>
          <w:color w:val="000000"/>
          <w:kern w:val="0"/>
          <w:shd w:val="clear" w:color="auto" w:fill="FFFFFF"/>
          <w14:ligatures w14:val="none"/>
        </w:rPr>
        <w:t xml:space="preserve">Section 125 Cafeteria plan; 401(a) tax-deferred retirement through Public Employees Retirement Association (PERA) with employer match; voluntary deferred compensation plan (457(b)); paid holidays, paid time off (PTO), </w:t>
      </w:r>
      <w:r w:rsidRPr="6B92108C" w:rsidR="637BECED">
        <w:rPr>
          <w:rFonts w:ascii="Arial" w:hAnsi="Arial" w:eastAsia="Times New Roman" w:cs="Arial"/>
          <w:color w:val="000000"/>
          <w:kern w:val="0"/>
          <w:shd w:val="clear" w:color="auto" w:fill="FFFFFF"/>
          <w14:ligatures w14:val="none"/>
        </w:rPr>
        <w:t>Work from the office and at home. </w:t>
      </w:r>
      <w:r w:rsidRPr="6B92108C" w:rsidR="41CC23DE">
        <w:rPr>
          <w:rFonts w:ascii="Arial" w:hAnsi="Arial" w:eastAsia="Times New Roman" w:cs="Arial"/>
          <w:color w:val="000000"/>
          <w:kern w:val="0"/>
          <w:shd w:val="clear" w:color="auto" w:fill="FFFFFF"/>
          <w14:ligatures w14:val="none"/>
        </w:rPr>
        <w:t>F</w:t>
      </w:r>
      <w:r w:rsidRPr="6B92108C" w:rsidR="637BECED">
        <w:rPr>
          <w:rFonts w:ascii="Arial" w:hAnsi="Arial" w:eastAsia="Times New Roman" w:cs="Arial"/>
          <w:color w:val="000000"/>
          <w:kern w:val="0"/>
          <w:shd w:val="clear" w:color="auto" w:fill="FFFFFF"/>
          <w14:ligatures w14:val="none"/>
        </w:rPr>
        <w:t>lexible scheduling.</w:t>
      </w:r>
      <w:r w:rsidRPr="00BF6748" w:rsidR="637BECED">
        <w:rPr>
          <w:rFonts w:ascii="Arial" w:hAnsi="Arial" w:eastAsia="Times New Roman" w:cs="Arial"/>
          <w:color w:val="000000"/>
          <w:kern w:val="0"/>
          <w:shd w:val="clear" w:color="auto" w:fill="FFFFFF"/>
          <w14:ligatures w14:val="none"/>
        </w:rPr>
        <w:t> </w:t>
      </w:r>
      <w:r w:rsidRPr="00BF6748" w:rsidR="637BECED">
        <w:rPr>
          <w:rFonts w:ascii="Arial" w:hAnsi="Arial" w:eastAsia="Times New Roman" w:cs="Arial"/>
          <w:color w:val="000000"/>
          <w:kern w:val="0"/>
          <w14:ligatures w14:val="none"/>
        </w:rPr>
        <w:t> </w:t>
      </w:r>
    </w:p>
    <w:p w:rsidRPr="00BF6748" w:rsidR="00BF6748" w:rsidP="00BF6748" w:rsidRDefault="00BF6748" w14:paraId="514585A4" w14:textId="77777777">
      <w:pPr>
        <w:spacing w:after="0" w:line="240" w:lineRule="auto"/>
        <w:jc w:val="both"/>
        <w:textAlignment w:val="baseline"/>
        <w:rPr>
          <w:rFonts w:ascii="Segoe UI" w:hAnsi="Segoe UI" w:eastAsia="Times New Roman" w:cs="Segoe UI"/>
          <w:kern w:val="0"/>
          <w14:ligatures w14:val="none"/>
        </w:rPr>
      </w:pPr>
      <w:r w:rsidRPr="00BF6748" w:rsidR="4C75C870">
        <w:rPr>
          <w:rFonts w:ascii="Arial" w:hAnsi="Arial" w:eastAsia="Times New Roman" w:cs="Arial"/>
          <w:color w:val="000000"/>
          <w:kern w:val="0"/>
          <w14:ligatures w14:val="none"/>
        </w:rPr>
        <w:t> </w:t>
      </w:r>
    </w:p>
    <w:p w:rsidRPr="00BF6748" w:rsidR="00BF6748" w:rsidP="00BF6748" w:rsidRDefault="00BF6748" w14:paraId="7324D651" w14:textId="77777777">
      <w:pPr>
        <w:spacing w:after="0" w:line="240" w:lineRule="auto"/>
        <w:jc w:val="both"/>
        <w:textAlignment w:val="baseline"/>
        <w:rPr>
          <w:rFonts w:ascii="Segoe UI" w:hAnsi="Segoe UI" w:eastAsia="Times New Roman" w:cs="Segoe UI"/>
          <w:kern w:val="0"/>
          <w14:ligatures w14:val="none"/>
        </w:rPr>
      </w:pPr>
      <w:r w:rsidRPr="00BF6748">
        <w:rPr>
          <w:rFonts w:ascii="Arial" w:hAnsi="Arial" w:eastAsia="Times New Roman" w:cs="Arial"/>
          <w:b/>
          <w:bCs/>
          <w:kern w:val="0"/>
          <w14:ligatures w14:val="none"/>
        </w:rPr>
        <w:t>VETERANS PREFERENCE POINTS:</w:t>
      </w:r>
      <w:r w:rsidRPr="00BF6748">
        <w:rPr>
          <w:rFonts w:ascii="Arial" w:hAnsi="Arial" w:eastAsia="Times New Roman" w:cs="Arial"/>
          <w:kern w:val="0"/>
          <w14:ligatures w14:val="none"/>
        </w:rPr>
        <w:t>    </w:t>
      </w:r>
    </w:p>
    <w:p w:rsidRPr="00BF6748" w:rsidR="00BF6748" w:rsidP="00BF6748" w:rsidRDefault="00BF6748" w14:paraId="673ED749" w14:textId="77777777">
      <w:pPr>
        <w:spacing w:after="0" w:line="240" w:lineRule="auto"/>
        <w:jc w:val="both"/>
        <w:textAlignment w:val="baseline"/>
        <w:rPr>
          <w:rFonts w:ascii="Segoe UI" w:hAnsi="Segoe UI" w:eastAsia="Times New Roman" w:cs="Segoe UI"/>
          <w:kern w:val="0"/>
          <w14:ligatures w14:val="none"/>
        </w:rPr>
      </w:pPr>
      <w:r w:rsidRPr="00BF6748">
        <w:rPr>
          <w:rFonts w:ascii="Arial" w:hAnsi="Arial" w:eastAsia="Times New Roman" w:cs="Arial"/>
          <w:kern w:val="0"/>
          <w14:ligatures w14:val="none"/>
        </w:rPr>
        <w:t>The SWCD gives veterans preference points to eligible applicants during the screening process. Please include a copy of your DD214 if you are applying for Veteran’s preference points.   </w:t>
      </w:r>
    </w:p>
    <w:p w:rsidRPr="00BF6748" w:rsidR="00BF6748" w:rsidP="00BF6748" w:rsidRDefault="00BF6748" w14:paraId="70D60114" w14:textId="77777777">
      <w:pPr>
        <w:spacing w:after="0" w:line="240" w:lineRule="auto"/>
        <w:textAlignment w:val="baseline"/>
        <w:rPr>
          <w:rFonts w:ascii="Segoe UI" w:hAnsi="Segoe UI" w:eastAsia="Times New Roman" w:cs="Segoe UI"/>
          <w:kern w:val="0"/>
          <w14:ligatures w14:val="none"/>
        </w:rPr>
      </w:pPr>
      <w:r w:rsidRPr="00BF6748">
        <w:rPr>
          <w:rFonts w:ascii="Arial" w:hAnsi="Arial" w:eastAsia="Times New Roman" w:cs="Arial"/>
          <w:kern w:val="0"/>
          <w14:ligatures w14:val="none"/>
        </w:rPr>
        <w:t>   </w:t>
      </w:r>
    </w:p>
    <w:p w:rsidRPr="00BF6748" w:rsidR="00BF6748" w:rsidP="6B92108C" w:rsidRDefault="00BF6748" w14:paraId="5CF45C3E" w14:textId="7C48A867">
      <w:pPr>
        <w:pStyle w:val="Normal"/>
        <w:spacing w:after="0" w:line="240" w:lineRule="auto"/>
        <w:textAlignment w:val="baseline"/>
        <w:rPr>
          <w:rFonts w:ascii="Arial" w:hAnsi="Arial" w:eastAsia="Times New Roman" w:cs="Arial"/>
          <w:kern w:val="0"/>
          <w14:ligatures w14:val="none"/>
        </w:rPr>
      </w:pPr>
      <w:r w:rsidRPr="6B92108C" w:rsidR="4C75C870">
        <w:rPr>
          <w:rFonts w:ascii="Arial" w:hAnsi="Arial" w:eastAsia="Times New Roman" w:cs="Arial"/>
          <w:b w:val="1"/>
          <w:bCs w:val="1"/>
          <w:i w:val="1"/>
          <w:iCs w:val="1"/>
          <w:kern w:val="0"/>
          <w14:ligatures w14:val="none"/>
        </w:rPr>
        <w:t>E-mail RESUME, COVER LETTER &amp; DD214, if applicable, to:</w:t>
      </w:r>
      <w:r w:rsidRPr="00BF6748" w:rsidR="4C75C870">
        <w:rPr>
          <w:rFonts w:ascii="Arial" w:hAnsi="Arial" w:eastAsia="Times New Roman" w:cs="Arial"/>
          <w:kern w:val="0"/>
          <w14:ligatures w14:val="none"/>
        </w:rPr>
        <w:t>   </w:t>
      </w:r>
      <w:hyperlink r:id="R56237a9225ac40ca">
        <w:r w:rsidRPr="6B92108C" w:rsidR="02EAD238">
          <w:rPr>
            <w:rStyle w:val="Hyperlink"/>
            <w:rFonts w:ascii="Arial" w:hAnsi="Arial" w:eastAsia="Times New Roman" w:cs="Arial"/>
          </w:rPr>
          <w:t>miranda@nslswcd.org</w:t>
        </w:r>
      </w:hyperlink>
    </w:p>
    <w:p w:rsidRPr="00BF6748" w:rsidR="00BF6748" w:rsidP="00BF6748" w:rsidRDefault="00BF6748" w14:paraId="258399A8" w14:textId="77777777">
      <w:pPr>
        <w:spacing w:after="0" w:line="240" w:lineRule="auto"/>
        <w:textAlignment w:val="baseline"/>
        <w:rPr>
          <w:rFonts w:ascii="Arial" w:hAnsi="Arial" w:eastAsia="Times New Roman" w:cs="Arial"/>
          <w:kern w:val="0"/>
          <w14:ligatures w14:val="none"/>
        </w:rPr>
      </w:pPr>
      <w:r w:rsidRPr="00BF6748">
        <w:rPr>
          <w:rFonts w:ascii="Arial" w:hAnsi="Arial" w:eastAsia="Times New Roman" w:cs="Arial"/>
          <w:kern w:val="0"/>
          <w14:ligatures w14:val="none"/>
        </w:rPr>
        <w:t>Miranda Frenning, Accounting &amp; Human Resources Specialist</w:t>
      </w:r>
    </w:p>
    <w:p w:rsidRPr="00BF6748" w:rsidR="00BF6748" w:rsidP="6B92108C" w:rsidRDefault="00BF6748" w14:textId="77777777" w14:paraId="7222DE19">
      <w:pPr>
        <w:spacing w:after="0" w:line="240" w:lineRule="auto"/>
        <w:textAlignment w:val="baseline"/>
        <w:rPr>
          <w:rFonts w:ascii="Arial" w:hAnsi="Arial" w:eastAsia="Times New Roman" w:cs="Arial"/>
        </w:rPr>
      </w:pPr>
      <w:r w:rsidRPr="00BF6748" w:rsidR="4C75C870">
        <w:rPr>
          <w:rFonts w:ascii="Arial" w:hAnsi="Arial" w:eastAsia="Times New Roman" w:cs="Arial"/>
          <w:kern w:val="0"/>
          <w14:ligatures w14:val="none"/>
        </w:rPr>
        <w:t>North St. Louis Soil &amp; Water Conservation District</w:t>
      </w:r>
      <w:r w:rsidRPr="00BF6748">
        <w:rPr>
          <w:rFonts w:ascii="Arial" w:hAnsi="Arial" w:eastAsia="Times New Roman" w:cs="Arial"/>
          <w:kern w:val="0"/>
          <w14:ligatures w14:val="none"/>
        </w:rPr>
        <w:tab/>
      </w:r>
    </w:p>
    <w:p w:rsidRPr="00BF6748" w:rsidR="00BF6748" w:rsidP="00BF6748" w:rsidRDefault="00BF6748" w14:paraId="44AA816C" w14:textId="12D794CD">
      <w:pPr>
        <w:spacing w:after="0" w:line="240" w:lineRule="auto"/>
        <w:textAlignment w:val="baseline"/>
        <w:rPr>
          <w:rFonts w:ascii="Arial" w:hAnsi="Arial" w:eastAsia="Times New Roman" w:cs="Arial"/>
          <w:kern w:val="0"/>
          <w14:ligatures w14:val="none"/>
        </w:rPr>
      </w:pPr>
    </w:p>
    <w:p w:rsidRPr="00BF6748" w:rsidR="00BF6748" w:rsidP="00BF6748" w:rsidRDefault="74554A0B" w14:paraId="5C33D956" w14:textId="0C8A92F3">
      <w:pPr>
        <w:spacing w:after="0" w:line="240" w:lineRule="auto"/>
        <w:textAlignment w:val="baseline"/>
        <w:rPr>
          <w:rFonts w:ascii="Segoe UI" w:hAnsi="Segoe UI" w:eastAsia="Times New Roman" w:cs="Segoe UI"/>
          <w:kern w:val="0"/>
          <w14:ligatures w14:val="none"/>
        </w:rPr>
      </w:pPr>
      <w:r w:rsidRPr="76B515A6">
        <w:rPr>
          <w:rFonts w:ascii="Arial" w:hAnsi="Arial" w:eastAsia="Times New Roman" w:cs="Arial"/>
          <w:i/>
          <w:iCs/>
          <w:kern w:val="0"/>
          <w14:ligatures w14:val="none"/>
        </w:rPr>
        <w:t>Please title the subject as</w:t>
      </w:r>
      <w:r w:rsidRPr="00BF6748">
        <w:rPr>
          <w:rFonts w:ascii="Arial" w:hAnsi="Arial" w:eastAsia="Times New Roman" w:cs="Arial"/>
          <w:kern w:val="0"/>
          <w14:ligatures w14:val="none"/>
        </w:rPr>
        <w:t>: Program Technician</w:t>
      </w:r>
    </w:p>
    <w:p w:rsidRPr="00BF6748" w:rsidR="00BF6748" w:rsidP="00BF6748" w:rsidRDefault="00BF6748" w14:paraId="4C258E8F" w14:textId="77777777">
      <w:pPr>
        <w:spacing w:after="0" w:line="240" w:lineRule="auto"/>
        <w:textAlignment w:val="baseline"/>
        <w:rPr>
          <w:rFonts w:ascii="Segoe UI" w:hAnsi="Segoe UI" w:eastAsia="Times New Roman" w:cs="Segoe UI"/>
          <w:kern w:val="0"/>
          <w14:ligatures w14:val="none"/>
        </w:rPr>
      </w:pPr>
      <w:r w:rsidRPr="00BF6748">
        <w:rPr>
          <w:rFonts w:ascii="Arial" w:hAnsi="Arial" w:eastAsia="Times New Roman" w:cs="Arial"/>
          <w:color w:val="000000"/>
          <w:kern w:val="0"/>
          <w14:ligatures w14:val="none"/>
        </w:rPr>
        <w:t>  </w:t>
      </w:r>
    </w:p>
    <w:p w:rsidRPr="00BF6748" w:rsidR="00BF6748" w:rsidP="00BF6748" w:rsidRDefault="00BF6748" w14:paraId="57DAE761" w14:textId="77777777">
      <w:pPr>
        <w:spacing w:after="0" w:line="240" w:lineRule="auto"/>
        <w:textAlignment w:val="baseline"/>
        <w:rPr>
          <w:rFonts w:ascii="Segoe UI" w:hAnsi="Segoe UI" w:eastAsia="Times New Roman" w:cs="Segoe UI"/>
          <w:kern w:val="0"/>
          <w14:ligatures w14:val="none"/>
        </w:rPr>
      </w:pPr>
      <w:r w:rsidRPr="00BF6748">
        <w:rPr>
          <w:rFonts w:ascii="Arial" w:hAnsi="Arial" w:eastAsia="Times New Roman" w:cs="Arial"/>
          <w:b/>
          <w:bCs/>
          <w:color w:val="000000"/>
          <w:kern w:val="0"/>
          <w14:ligatures w14:val="none"/>
        </w:rPr>
        <w:t>ANTICIPATED TIMELINE: </w:t>
      </w:r>
      <w:r w:rsidRPr="00BF6748">
        <w:rPr>
          <w:rFonts w:ascii="Arial" w:hAnsi="Arial" w:eastAsia="Times New Roman" w:cs="Arial"/>
          <w:color w:val="000000"/>
          <w:kern w:val="0"/>
          <w14:ligatures w14:val="none"/>
        </w:rPr>
        <w:t>  </w:t>
      </w:r>
    </w:p>
    <w:p w:rsidRPr="00BF6748" w:rsidR="00BF6748" w:rsidP="00BF6748" w:rsidRDefault="74554A0B" w14:paraId="03EB4F81" w14:textId="751898D7">
      <w:pPr>
        <w:spacing w:after="0" w:line="240" w:lineRule="auto"/>
        <w:textAlignment w:val="baseline"/>
        <w:rPr>
          <w:rFonts w:ascii="Segoe UI" w:hAnsi="Segoe UI" w:eastAsia="Times New Roman" w:cs="Segoe UI"/>
          <w:kern w:val="0"/>
          <w14:ligatures w14:val="none"/>
        </w:rPr>
      </w:pPr>
      <w:r w:rsidRPr="76B515A6">
        <w:rPr>
          <w:rFonts w:ascii="Arial" w:hAnsi="Arial" w:eastAsia="Times New Roman" w:cs="Arial"/>
          <w:color w:val="000000"/>
          <w:kern w:val="0"/>
          <w14:ligatures w14:val="none"/>
        </w:rPr>
        <w:t>Apply By –</w:t>
      </w:r>
      <w:r w:rsidRPr="76B515A6">
        <w:rPr>
          <w:rFonts w:ascii="Arial" w:hAnsi="Arial" w:eastAsia="Times New Roman" w:cs="Arial"/>
          <w:b/>
          <w:bCs/>
          <w:color w:val="000000"/>
          <w:kern w:val="0"/>
          <w14:ligatures w14:val="none"/>
        </w:rPr>
        <w:t xml:space="preserve"> </w:t>
      </w:r>
      <w:r w:rsidR="00CF4EA0">
        <w:rPr>
          <w:rFonts w:ascii="Arial" w:hAnsi="Arial" w:eastAsia="Times New Roman" w:cs="Arial"/>
          <w:b/>
          <w:bCs/>
          <w:color w:val="000000"/>
          <w:kern w:val="0"/>
          <w:u w:val="single"/>
          <w14:ligatures w14:val="none"/>
        </w:rPr>
        <w:t>May 25</w:t>
      </w:r>
      <w:r w:rsidRPr="00CF4EA0" w:rsidR="00CF4EA0">
        <w:rPr>
          <w:rFonts w:ascii="Arial" w:hAnsi="Arial" w:eastAsia="Times New Roman" w:cs="Arial"/>
          <w:b/>
          <w:bCs/>
          <w:color w:val="000000"/>
          <w:kern w:val="0"/>
          <w:u w:val="single"/>
          <w:vertAlign w:val="superscript"/>
          <w14:ligatures w14:val="none"/>
        </w:rPr>
        <w:t>th</w:t>
      </w:r>
      <w:r w:rsidR="785BA0C3">
        <w:rPr>
          <w:rFonts w:ascii="Arial" w:hAnsi="Arial" w:eastAsia="Times New Roman" w:cs="Arial"/>
          <w:b/>
          <w:bCs/>
          <w:color w:val="000000"/>
          <w:kern w:val="0"/>
          <w:u w:val="single"/>
          <w14:ligatures w14:val="none"/>
        </w:rPr>
        <w:t xml:space="preserve">, </w:t>
      </w:r>
      <w:r w:rsidR="45D1F076">
        <w:rPr>
          <w:rFonts w:ascii="Arial" w:hAnsi="Arial" w:eastAsia="Times New Roman" w:cs="Arial"/>
          <w:b/>
          <w:bCs/>
          <w:color w:val="000000"/>
          <w:kern w:val="0"/>
          <w:u w:val="single"/>
          <w14:ligatures w14:val="none"/>
        </w:rPr>
        <w:t>202</w:t>
      </w:r>
      <w:r w:rsidR="002E45A8">
        <w:rPr>
          <w:rFonts w:ascii="Arial" w:hAnsi="Arial" w:eastAsia="Times New Roman" w:cs="Arial"/>
          <w:b/>
          <w:bCs/>
          <w:color w:val="000000"/>
          <w:kern w:val="0"/>
          <w:u w:val="single"/>
          <w14:ligatures w14:val="none"/>
        </w:rPr>
        <w:t>6</w:t>
      </w:r>
      <w:r w:rsidR="45D1F076">
        <w:rPr>
          <w:rFonts w:ascii="Arial" w:hAnsi="Arial" w:eastAsia="Times New Roman" w:cs="Arial"/>
          <w:b/>
          <w:bCs/>
          <w:color w:val="000000"/>
          <w:kern w:val="0"/>
          <w:u w:val="single"/>
          <w14:ligatures w14:val="none"/>
        </w:rPr>
        <w:t>,</w:t>
      </w:r>
      <w:r w:rsidR="055692E5">
        <w:rPr>
          <w:rFonts w:ascii="Arial" w:hAnsi="Arial" w:eastAsia="Times New Roman" w:cs="Arial"/>
          <w:b/>
          <w:bCs/>
          <w:color w:val="000000"/>
          <w:kern w:val="0"/>
          <w:u w:val="single"/>
          <w14:ligatures w14:val="none"/>
        </w:rPr>
        <w:t xml:space="preserve"> 11:59PM </w:t>
      </w:r>
      <w:proofErr w:type="gramStart"/>
      <w:r w:rsidR="055692E5">
        <w:rPr>
          <w:rFonts w:ascii="Arial" w:hAnsi="Arial" w:eastAsia="Times New Roman" w:cs="Arial"/>
          <w:b/>
          <w:bCs/>
          <w:color w:val="000000"/>
          <w:kern w:val="0"/>
          <w:u w:val="single"/>
          <w14:ligatures w14:val="none"/>
        </w:rPr>
        <w:t>CST</w:t>
      </w:r>
      <w:proofErr w:type="gramEnd"/>
    </w:p>
    <w:p w:rsidRPr="00BF6748" w:rsidR="00BF6748" w:rsidP="00BF6748" w:rsidRDefault="00BF6748" w14:paraId="7555C47A" w14:textId="06A674DF">
      <w:pPr>
        <w:spacing w:after="0" w:line="240" w:lineRule="auto"/>
        <w:textAlignment w:val="baseline"/>
        <w:rPr>
          <w:rFonts w:ascii="Segoe UI" w:hAnsi="Segoe UI" w:eastAsia="Times New Roman" w:cs="Segoe UI"/>
          <w:kern w:val="0"/>
          <w14:ligatures w14:val="none"/>
        </w:rPr>
      </w:pPr>
      <w:r w:rsidRPr="00BF6748">
        <w:rPr>
          <w:rFonts w:ascii="Arial" w:hAnsi="Arial" w:eastAsia="Times New Roman" w:cs="Arial"/>
          <w:color w:val="000000"/>
          <w:kern w:val="0"/>
          <w14:ligatures w14:val="none"/>
        </w:rPr>
        <w:t xml:space="preserve">Interviews – </w:t>
      </w:r>
      <w:r w:rsidR="00747742">
        <w:rPr>
          <w:rFonts w:ascii="Arial" w:hAnsi="Arial" w:eastAsia="Times New Roman" w:cs="Arial"/>
          <w:color w:val="000000"/>
          <w:kern w:val="0"/>
          <w14:ligatures w14:val="none"/>
        </w:rPr>
        <w:t xml:space="preserve">June </w:t>
      </w:r>
      <w:r w:rsidR="007D030C">
        <w:rPr>
          <w:rFonts w:ascii="Arial" w:hAnsi="Arial" w:eastAsia="Times New Roman" w:cs="Arial"/>
          <w:color w:val="000000"/>
          <w:kern w:val="0"/>
          <w14:ligatures w14:val="none"/>
        </w:rPr>
        <w:t>3</w:t>
      </w:r>
      <w:r w:rsidR="00FC245C">
        <w:rPr>
          <w:rFonts w:ascii="Arial" w:hAnsi="Arial" w:eastAsia="Times New Roman" w:cs="Arial"/>
          <w:color w:val="000000"/>
          <w:kern w:val="0"/>
          <w:vertAlign w:val="superscript"/>
          <w14:ligatures w14:val="none"/>
        </w:rPr>
        <w:t>rd</w:t>
      </w:r>
      <w:r w:rsidR="0095106B">
        <w:rPr>
          <w:rFonts w:ascii="Arial" w:hAnsi="Arial" w:eastAsia="Times New Roman" w:cs="Arial"/>
          <w:color w:val="000000"/>
          <w:kern w:val="0"/>
          <w14:ligatures w14:val="none"/>
        </w:rPr>
        <w:t>, 202</w:t>
      </w:r>
      <w:r w:rsidR="00747742">
        <w:rPr>
          <w:rFonts w:ascii="Arial" w:hAnsi="Arial" w:eastAsia="Times New Roman" w:cs="Arial"/>
          <w:color w:val="000000"/>
          <w:kern w:val="0"/>
          <w14:ligatures w14:val="none"/>
        </w:rPr>
        <w:t>6</w:t>
      </w:r>
    </w:p>
    <w:p w:rsidRPr="00BF6748" w:rsidR="00BF6748" w:rsidP="00BF6748" w:rsidRDefault="00BF6748" w14:paraId="765F7A7F" w14:textId="2B9DC896">
      <w:pPr>
        <w:spacing w:after="0" w:line="240" w:lineRule="auto"/>
        <w:textAlignment w:val="baseline"/>
        <w:rPr>
          <w:rFonts w:ascii="Segoe UI" w:hAnsi="Segoe UI" w:eastAsia="Times New Roman" w:cs="Segoe UI"/>
          <w:kern w:val="0"/>
          <w14:ligatures w14:val="none"/>
        </w:rPr>
      </w:pPr>
      <w:r w:rsidRPr="00BF6748">
        <w:rPr>
          <w:rFonts w:ascii="Arial" w:hAnsi="Arial" w:eastAsia="Times New Roman" w:cs="Arial"/>
          <w:color w:val="000000"/>
          <w:kern w:val="0"/>
          <w14:ligatures w14:val="none"/>
        </w:rPr>
        <w:t xml:space="preserve">Start date – </w:t>
      </w:r>
      <w:r w:rsidR="0046143A">
        <w:rPr>
          <w:rFonts w:ascii="Arial" w:hAnsi="Arial" w:eastAsia="Times New Roman" w:cs="Arial"/>
          <w:color w:val="000000"/>
          <w:kern w:val="0"/>
          <w14:ligatures w14:val="none"/>
        </w:rPr>
        <w:t xml:space="preserve">As soon as mutually </w:t>
      </w:r>
      <w:proofErr w:type="gramStart"/>
      <w:r w:rsidR="0046143A">
        <w:rPr>
          <w:rFonts w:ascii="Arial" w:hAnsi="Arial" w:eastAsia="Times New Roman" w:cs="Arial"/>
          <w:color w:val="000000"/>
          <w:kern w:val="0"/>
          <w14:ligatures w14:val="none"/>
        </w:rPr>
        <w:t>agreed</w:t>
      </w:r>
      <w:proofErr w:type="gramEnd"/>
    </w:p>
    <w:p w:rsidRPr="00082C49" w:rsidR="00BF6748" w:rsidP="00BF6748" w:rsidRDefault="00BF6748" w14:paraId="47EB55D8" w14:textId="77777777">
      <w:pPr>
        <w:spacing w:after="0" w:line="240" w:lineRule="auto"/>
        <w:textAlignment w:val="baseline"/>
        <w:rPr>
          <w:rFonts w:ascii="Segoe UI" w:hAnsi="Segoe UI" w:eastAsia="Times New Roman" w:cs="Segoe UI"/>
          <w:kern w:val="0"/>
          <w:sz w:val="18"/>
          <w:szCs w:val="18"/>
          <w14:ligatures w14:val="none"/>
        </w:rPr>
      </w:pPr>
      <w:r w:rsidRPr="00082C49">
        <w:rPr>
          <w:rFonts w:ascii="Arial" w:hAnsi="Arial" w:eastAsia="Times New Roman" w:cs="Arial"/>
          <w:color w:val="000000"/>
          <w:kern w:val="0"/>
          <w:sz w:val="16"/>
          <w:szCs w:val="16"/>
          <w14:ligatures w14:val="none"/>
        </w:rPr>
        <w:t> </w:t>
      </w:r>
    </w:p>
    <w:p w:rsidRPr="00082C49" w:rsidR="00BF6748" w:rsidP="00BF6748" w:rsidRDefault="00BF6748" w14:paraId="2A49151D" w14:textId="77777777">
      <w:pPr>
        <w:spacing w:after="0" w:line="240" w:lineRule="auto"/>
        <w:jc w:val="both"/>
        <w:textAlignment w:val="baseline"/>
        <w:rPr>
          <w:rFonts w:ascii="Segoe UI" w:hAnsi="Segoe UI" w:eastAsia="Times New Roman" w:cs="Segoe UI"/>
          <w:kern w:val="0"/>
          <w:sz w:val="18"/>
          <w:szCs w:val="18"/>
          <w14:ligatures w14:val="none"/>
        </w:rPr>
      </w:pPr>
      <w:r w:rsidRPr="00082C49">
        <w:rPr>
          <w:rFonts w:ascii="Arial" w:hAnsi="Arial" w:eastAsia="Times New Roman" w:cs="Arial"/>
          <w:b/>
          <w:bCs/>
          <w:color w:val="000000"/>
          <w:kern w:val="0"/>
          <w:sz w:val="18"/>
          <w:szCs w:val="18"/>
          <w14:ligatures w14:val="none"/>
        </w:rPr>
        <w:lastRenderedPageBreak/>
        <w:t>DATA PRIVACY:  </w:t>
      </w:r>
      <w:r w:rsidRPr="00082C49">
        <w:rPr>
          <w:rFonts w:ascii="Arial" w:hAnsi="Arial" w:eastAsia="Times New Roman" w:cs="Arial"/>
          <w:color w:val="000000"/>
          <w:kern w:val="0"/>
          <w:sz w:val="18"/>
          <w:szCs w:val="18"/>
          <w14:ligatures w14:val="none"/>
        </w:rPr>
        <w:t> </w:t>
      </w:r>
    </w:p>
    <w:p w:rsidRPr="00082C49" w:rsidR="00BF6748" w:rsidP="00BF6748" w:rsidRDefault="00BF6748" w14:paraId="50BBC49D" w14:textId="77777777">
      <w:pPr>
        <w:spacing w:after="0" w:line="240" w:lineRule="auto"/>
        <w:jc w:val="both"/>
        <w:textAlignment w:val="baseline"/>
      </w:pPr>
      <w:r w:rsidRPr="00082C49" w:rsidR="4C75C870">
        <w:rPr>
          <w:rFonts w:ascii="Arial" w:hAnsi="Arial" w:eastAsia="Times New Roman" w:cs="Arial"/>
          <w:color w:val="000000"/>
          <w:kern w:val="0"/>
          <w:sz w:val="18"/>
          <w:szCs w:val="18"/>
          <w14:ligatures w14:val="none"/>
        </w:rPr>
        <w:t xml:space="preserve">Minnesota Statutes Chapter 13 requires that you be informed of the </w:t>
      </w:r>
      <w:bookmarkStart w:name="_Int_m6Y6XzRC" w:id="373824613"/>
      <w:r w:rsidRPr="6B92108C" w:rsidR="4C75C870">
        <w:rPr>
          <w:rFonts w:ascii="Arial" w:hAnsi="Arial" w:eastAsia="Times New Roman" w:cs="Arial"/>
          <w:color w:val="000000" w:themeColor="text1" w:themeTint="FF" w:themeShade="FF"/>
          <w:sz w:val="18"/>
          <w:szCs w:val="18"/>
        </w:rPr>
        <w:t>following about</w:t>
      </w:r>
      <w:bookmarkEnd w:id="373824613"/>
      <w:r w:rsidRPr="6B92108C" w:rsidR="4C75C870">
        <w:rPr>
          <w:rFonts w:ascii="Arial" w:hAnsi="Arial" w:eastAsia="Times New Roman" w:cs="Arial"/>
          <w:color w:val="000000" w:themeColor="text1" w:themeTint="FF" w:themeShade="FF"/>
          <w:sz w:val="18"/>
          <w:szCs w:val="18"/>
        </w:rPr>
        <w:t xml:space="preserve"> private data requested in the application process. Name, home address, telephone numbers, and email address are used to identify you and to contact you about potential job opportunities. If your name is not provided, we </w:t>
      </w:r>
      <w:bookmarkStart w:name="_Int_tdu7zeQm" w:id="988985254"/>
      <w:r w:rsidRPr="6B92108C" w:rsidR="4C75C870">
        <w:rPr>
          <w:rFonts w:ascii="Arial" w:hAnsi="Arial" w:eastAsia="Times New Roman" w:cs="Arial"/>
          <w:color w:val="000000" w:themeColor="text1" w:themeTint="FF" w:themeShade="FF"/>
          <w:sz w:val="18"/>
          <w:szCs w:val="18"/>
        </w:rPr>
        <w:t>won’t</w:t>
      </w:r>
      <w:bookmarkEnd w:id="988985254"/>
      <w:r w:rsidRPr="6B92108C" w:rsidR="4C75C870">
        <w:rPr>
          <w:rFonts w:ascii="Arial" w:hAnsi="Arial" w:eastAsia="Times New Roman" w:cs="Arial"/>
          <w:color w:val="000000" w:themeColor="text1" w:themeTint="FF" w:themeShade="FF"/>
          <w:sz w:val="18"/>
          <w:szCs w:val="18"/>
        </w:rPr>
        <w:t xml:space="preserve"> be able to process your application. If your contact information is not provided, we will not be able to contact you and may reject your application. If you are a finalist for a vacancy, your name becomes public data and is available to anyone.   </w:t>
      </w:r>
    </w:p>
    <w:p w:rsidR="6B92108C" w:rsidP="6B92108C" w:rsidRDefault="6B92108C" w14:paraId="6E89BC65" w14:textId="52465AD7">
      <w:pPr>
        <w:spacing w:after="0" w:line="240" w:lineRule="auto"/>
        <w:jc w:val="both"/>
        <w:rPr>
          <w:rFonts w:ascii="Arial" w:hAnsi="Arial" w:eastAsia="Times New Roman" w:cs="Arial"/>
          <w:color w:val="000000" w:themeColor="text1" w:themeTint="FF" w:themeShade="FF"/>
          <w:sz w:val="18"/>
          <w:szCs w:val="18"/>
        </w:rPr>
      </w:pPr>
    </w:p>
    <w:p w:rsidRPr="00082C49" w:rsidR="00BF6748" w:rsidP="00BF6748" w:rsidRDefault="00BF6748" w14:paraId="4E729506" w14:textId="77777777">
      <w:pPr>
        <w:spacing w:after="0" w:line="240" w:lineRule="auto"/>
        <w:jc w:val="both"/>
        <w:textAlignment w:val="baseline"/>
        <w:rPr>
          <w:rFonts w:ascii="Segoe UI" w:hAnsi="Segoe UI" w:eastAsia="Times New Roman" w:cs="Segoe UI"/>
          <w:kern w:val="0"/>
          <w:sz w:val="18"/>
          <w:szCs w:val="18"/>
          <w14:ligatures w14:val="none"/>
        </w:rPr>
      </w:pPr>
      <w:r w:rsidRPr="00082C49" w:rsidR="4C75C870">
        <w:rPr>
          <w:rFonts w:ascii="Arial" w:hAnsi="Arial" w:eastAsia="Times New Roman" w:cs="Arial"/>
          <w:color w:val="000000"/>
          <w:kern w:val="0"/>
          <w:sz w:val="18"/>
          <w:szCs w:val="18"/>
          <w14:ligatures w14:val="none"/>
        </w:rPr>
        <w:t xml:space="preserve">All qualified applicants will receive consideration for employment without regard to race, color, creed, religion, national origin, sex, marital status, familial status, age, sexual orientation, status </w:t>
      </w:r>
      <w:proofErr w:type="gramStart"/>
      <w:r w:rsidRPr="00082C49" w:rsidR="4C75C870">
        <w:rPr>
          <w:rFonts w:ascii="Arial" w:hAnsi="Arial" w:eastAsia="Times New Roman" w:cs="Arial"/>
          <w:color w:val="000000"/>
          <w:kern w:val="0"/>
          <w:sz w:val="18"/>
          <w:szCs w:val="18"/>
          <w14:ligatures w14:val="none"/>
        </w:rPr>
        <w:t>with regard to</w:t>
      </w:r>
      <w:proofErr w:type="gramEnd"/>
      <w:r w:rsidRPr="00082C49" w:rsidR="4C75C870">
        <w:rPr>
          <w:rFonts w:ascii="Arial" w:hAnsi="Arial" w:eastAsia="Times New Roman" w:cs="Arial"/>
          <w:color w:val="000000"/>
          <w:kern w:val="0"/>
          <w:sz w:val="18"/>
          <w:szCs w:val="18"/>
          <w14:ligatures w14:val="none"/>
        </w:rPr>
        <w:t xml:space="preserve"> public assistance, disability, genetic information, veteran status or activity in a local Human Rights Commission or any other characteristic protected by law. North St. Louis Soil &amp; Water Conservation District is an equal opportunity and veteran friendly employer. In compliance with the Americans with Disabilities Act, the SWCD may provide reasonable accommodations to qualified individuals with disabilities during the application and selection process and upon employment.  </w:t>
      </w:r>
    </w:p>
    <w:p w:rsidR="6B92108C" w:rsidP="6B92108C" w:rsidRDefault="6B92108C" w14:paraId="67DB73D4" w14:textId="562E4FDB">
      <w:pPr>
        <w:spacing w:after="0" w:line="240" w:lineRule="auto"/>
        <w:jc w:val="both"/>
        <w:rPr>
          <w:rFonts w:ascii="Arial" w:hAnsi="Arial" w:eastAsia="Times New Roman" w:cs="Arial"/>
          <w:color w:val="000000" w:themeColor="text1" w:themeTint="FF" w:themeShade="FF"/>
          <w:sz w:val="18"/>
          <w:szCs w:val="18"/>
        </w:rPr>
      </w:pPr>
    </w:p>
    <w:p w:rsidRPr="00082C49" w:rsidR="00BF6748" w:rsidP="00BF6748" w:rsidRDefault="00BF6748" w14:paraId="1CCBE6CA" w14:textId="77777777">
      <w:pPr>
        <w:spacing w:after="0" w:line="240" w:lineRule="auto"/>
        <w:jc w:val="both"/>
        <w:textAlignment w:val="baseline"/>
        <w:rPr>
          <w:rFonts w:ascii="Segoe UI" w:hAnsi="Segoe UI" w:eastAsia="Times New Roman" w:cs="Segoe UI"/>
          <w:kern w:val="0"/>
          <w:sz w:val="18"/>
          <w:szCs w:val="18"/>
          <w14:ligatures w14:val="none"/>
        </w:rPr>
      </w:pPr>
      <w:r w:rsidRPr="00082C49">
        <w:rPr>
          <w:rFonts w:ascii="Arial" w:hAnsi="Arial" w:eastAsia="Times New Roman" w:cs="Arial"/>
          <w:color w:val="000000"/>
          <w:kern w:val="0"/>
          <w:sz w:val="18"/>
          <w:szCs w:val="18"/>
          <w14:ligatures w14:val="none"/>
        </w:rPr>
        <w:t>You are not legally required to provide any of the private data listed above. SWCD employees and board supervisors involved in the selection process may have access to your private data if their work assignments reasonably require access. Others who may legally access the above data are individuals or agencies to whom we are required to release the data by law, rule, or court order.    </w:t>
      </w:r>
    </w:p>
    <w:p w:rsidRPr="007B381B" w:rsidR="00BF6748" w:rsidP="00BF6748" w:rsidRDefault="00BF6748" w14:paraId="4580F776" w14:textId="77777777">
      <w:pPr>
        <w:tabs>
          <w:tab w:val="left" w:pos="-1440"/>
        </w:tabs>
        <w:rPr>
          <w:rFonts w:ascii="Arial" w:hAnsi="Arial" w:cs="Arial"/>
          <w:sz w:val="24"/>
        </w:rPr>
      </w:pPr>
    </w:p>
    <w:p w:rsidR="00BF6748" w:rsidP="00BF6748" w:rsidRDefault="00BF6748" w14:paraId="4A7C37EA" w14:textId="77777777">
      <w:pPr>
        <w:tabs>
          <w:tab w:val="left" w:pos="-1440"/>
        </w:tabs>
        <w:rPr>
          <w:rFonts w:ascii="Arial" w:hAnsi="Arial" w:cs="Arial"/>
          <w:b/>
        </w:rPr>
      </w:pPr>
    </w:p>
    <w:p w:rsidRPr="00121BD6" w:rsidR="00BF6748" w:rsidP="00BF6748" w:rsidRDefault="00BF6748" w14:paraId="3F92B676" w14:textId="77777777">
      <w:pPr>
        <w:rPr>
          <w:rFonts w:ascii="Arial" w:hAnsi="Arial" w:cs="Arial"/>
          <w:b/>
        </w:rPr>
      </w:pPr>
    </w:p>
    <w:p w:rsidRPr="00BF6748" w:rsidR="0089440E" w:rsidP="00BF6748" w:rsidRDefault="0089440E" w14:paraId="510E5D9D" w14:textId="77777777">
      <w:pPr>
        <w:spacing w:after="0"/>
        <w:rPr>
          <w:rFonts w:ascii="Arial" w:hAnsi="Arial" w:cs="Arial"/>
        </w:rPr>
      </w:pPr>
    </w:p>
    <w:sectPr w:rsidRPr="00BF6748" w:rsidR="0089440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bookmark int2:bookmarkName="_Int_9wn9YJIs" int2:invalidationBookmarkName="" int2:hashCode="HH4KzQNfvYA2/Z" int2:id="wvpOB5Dr">
      <int2:state int2:type="gram" int2:value="Rejected"/>
    </int2:bookmark>
    <int2:bookmark int2:bookmarkName="_Int_tdu7zeQm" int2:invalidationBookmarkName="" int2:hashCode="go6CBamZ2R+mhn" int2:id="WLyHxhEF">
      <int2:state int2:type="gram" int2:value="Rejected"/>
    </int2:bookmark>
    <int2:bookmark int2:bookmarkName="_Int_m6Y6XzRC" int2:invalidationBookmarkName="" int2:hashCode="Mbd9SaEcF0ir2B" int2:id="CNBRVcC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13F41"/>
    <w:multiLevelType w:val="hybridMultilevel"/>
    <w:tmpl w:val="C2BA1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E7D3D"/>
    <w:multiLevelType w:val="hybridMultilevel"/>
    <w:tmpl w:val="D57C9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6C5442"/>
    <w:multiLevelType w:val="hybridMultilevel"/>
    <w:tmpl w:val="3AC26C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93975A0"/>
    <w:multiLevelType w:val="hybridMultilevel"/>
    <w:tmpl w:val="78549A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F92D4D"/>
    <w:multiLevelType w:val="hybridMultilevel"/>
    <w:tmpl w:val="28BE54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8613729">
    <w:abstractNumId w:val="0"/>
  </w:num>
  <w:num w:numId="2" w16cid:durableId="126823109">
    <w:abstractNumId w:val="1"/>
  </w:num>
  <w:num w:numId="3" w16cid:durableId="288324670">
    <w:abstractNumId w:val="2"/>
  </w:num>
  <w:num w:numId="4" w16cid:durableId="1649938413">
    <w:abstractNumId w:val="3"/>
  </w:num>
  <w:num w:numId="5" w16cid:durableId="394932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48"/>
    <w:rsid w:val="00235EBE"/>
    <w:rsid w:val="002E45A8"/>
    <w:rsid w:val="003827EF"/>
    <w:rsid w:val="003B389A"/>
    <w:rsid w:val="003BF970"/>
    <w:rsid w:val="003F3A07"/>
    <w:rsid w:val="00426892"/>
    <w:rsid w:val="0046143A"/>
    <w:rsid w:val="006D03B6"/>
    <w:rsid w:val="00747742"/>
    <w:rsid w:val="007D030C"/>
    <w:rsid w:val="008378B1"/>
    <w:rsid w:val="0089440E"/>
    <w:rsid w:val="008C6CF3"/>
    <w:rsid w:val="009464DA"/>
    <w:rsid w:val="0095106B"/>
    <w:rsid w:val="00BA6C37"/>
    <w:rsid w:val="00BF6748"/>
    <w:rsid w:val="00CF4EA0"/>
    <w:rsid w:val="00D45EAB"/>
    <w:rsid w:val="00FA179A"/>
    <w:rsid w:val="00FC245C"/>
    <w:rsid w:val="00FD5B67"/>
    <w:rsid w:val="020CF9BB"/>
    <w:rsid w:val="02EAD238"/>
    <w:rsid w:val="055692E5"/>
    <w:rsid w:val="070E5571"/>
    <w:rsid w:val="07895839"/>
    <w:rsid w:val="0B47F9B0"/>
    <w:rsid w:val="0C4E8351"/>
    <w:rsid w:val="1696724D"/>
    <w:rsid w:val="183C201D"/>
    <w:rsid w:val="1A840C70"/>
    <w:rsid w:val="1BA9B816"/>
    <w:rsid w:val="1DF5CC4C"/>
    <w:rsid w:val="2030DF96"/>
    <w:rsid w:val="21423EE4"/>
    <w:rsid w:val="2ED5AE20"/>
    <w:rsid w:val="311F5853"/>
    <w:rsid w:val="3273ACC7"/>
    <w:rsid w:val="33525EDB"/>
    <w:rsid w:val="343A14B9"/>
    <w:rsid w:val="36AF5EDC"/>
    <w:rsid w:val="39571A51"/>
    <w:rsid w:val="399CB25B"/>
    <w:rsid w:val="4014DC7F"/>
    <w:rsid w:val="41CC23DE"/>
    <w:rsid w:val="4480A760"/>
    <w:rsid w:val="45D1F076"/>
    <w:rsid w:val="4651C4AC"/>
    <w:rsid w:val="4C75C870"/>
    <w:rsid w:val="4FD5C73D"/>
    <w:rsid w:val="50562604"/>
    <w:rsid w:val="52C00FD4"/>
    <w:rsid w:val="52D08E32"/>
    <w:rsid w:val="536ED7E6"/>
    <w:rsid w:val="54597410"/>
    <w:rsid w:val="558650D8"/>
    <w:rsid w:val="5797019C"/>
    <w:rsid w:val="5836E512"/>
    <w:rsid w:val="5C7AF5FA"/>
    <w:rsid w:val="5CB11CA7"/>
    <w:rsid w:val="5EAE0C21"/>
    <w:rsid w:val="637BECED"/>
    <w:rsid w:val="6A0268CE"/>
    <w:rsid w:val="6A408090"/>
    <w:rsid w:val="6B92108C"/>
    <w:rsid w:val="6EDCE33D"/>
    <w:rsid w:val="74554A0B"/>
    <w:rsid w:val="76B515A6"/>
    <w:rsid w:val="785BA0C3"/>
    <w:rsid w:val="792FDB40"/>
    <w:rsid w:val="7E7A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632926B"/>
  <w15:chartTrackingRefBased/>
  <w15:docId w15:val="{B4AEF9A7-F036-4B1E-A3CD-BA1B5B9F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6748"/>
  </w:style>
  <w:style w:type="paragraph" w:styleId="Heading1">
    <w:name w:val="heading 1"/>
    <w:basedOn w:val="Normal"/>
    <w:next w:val="Normal"/>
    <w:link w:val="Heading1Char"/>
    <w:uiPriority w:val="9"/>
    <w:qFormat/>
    <w:rsid w:val="00BF67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7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74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67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F67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F67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F67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F67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F67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F67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F67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F6748"/>
    <w:rPr>
      <w:rFonts w:eastAsiaTheme="majorEastAsia" w:cstheme="majorBidi"/>
      <w:color w:val="272727" w:themeColor="text1" w:themeTint="D8"/>
    </w:rPr>
  </w:style>
  <w:style w:type="paragraph" w:styleId="Title">
    <w:name w:val="Title"/>
    <w:basedOn w:val="Normal"/>
    <w:next w:val="Normal"/>
    <w:link w:val="TitleChar"/>
    <w:uiPriority w:val="10"/>
    <w:qFormat/>
    <w:rsid w:val="00BF67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F67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F67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F6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748"/>
    <w:pPr>
      <w:spacing w:before="160"/>
      <w:jc w:val="center"/>
    </w:pPr>
    <w:rPr>
      <w:i/>
      <w:iCs/>
      <w:color w:val="404040" w:themeColor="text1" w:themeTint="BF"/>
    </w:rPr>
  </w:style>
  <w:style w:type="character" w:styleId="QuoteChar" w:customStyle="1">
    <w:name w:val="Quote Char"/>
    <w:basedOn w:val="DefaultParagraphFont"/>
    <w:link w:val="Quote"/>
    <w:uiPriority w:val="29"/>
    <w:rsid w:val="00BF6748"/>
    <w:rPr>
      <w:i/>
      <w:iCs/>
      <w:color w:val="404040" w:themeColor="text1" w:themeTint="BF"/>
    </w:rPr>
  </w:style>
  <w:style w:type="paragraph" w:styleId="ListParagraph">
    <w:name w:val="List Paragraph"/>
    <w:basedOn w:val="Normal"/>
    <w:uiPriority w:val="34"/>
    <w:qFormat/>
    <w:rsid w:val="00BF6748"/>
    <w:pPr>
      <w:ind w:left="720"/>
      <w:contextualSpacing/>
    </w:pPr>
  </w:style>
  <w:style w:type="character" w:styleId="IntenseEmphasis">
    <w:name w:val="Intense Emphasis"/>
    <w:basedOn w:val="DefaultParagraphFont"/>
    <w:uiPriority w:val="21"/>
    <w:qFormat/>
    <w:rsid w:val="00BF6748"/>
    <w:rPr>
      <w:i/>
      <w:iCs/>
      <w:color w:val="0F4761" w:themeColor="accent1" w:themeShade="BF"/>
    </w:rPr>
  </w:style>
  <w:style w:type="paragraph" w:styleId="IntenseQuote">
    <w:name w:val="Intense Quote"/>
    <w:basedOn w:val="Normal"/>
    <w:next w:val="Normal"/>
    <w:link w:val="IntenseQuoteChar"/>
    <w:uiPriority w:val="30"/>
    <w:qFormat/>
    <w:rsid w:val="00BF67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F6748"/>
    <w:rPr>
      <w:i/>
      <w:iCs/>
      <w:color w:val="0F4761" w:themeColor="accent1" w:themeShade="BF"/>
    </w:rPr>
  </w:style>
  <w:style w:type="character" w:styleId="IntenseReference">
    <w:name w:val="Intense Reference"/>
    <w:basedOn w:val="DefaultParagraphFont"/>
    <w:uiPriority w:val="32"/>
    <w:qFormat/>
    <w:rsid w:val="00BF6748"/>
    <w:rPr>
      <w:b/>
      <w:bCs/>
      <w:smallCaps/>
      <w:color w:val="0F4761" w:themeColor="accent1" w:themeShade="BF"/>
      <w:spacing w:val="5"/>
    </w:rPr>
  </w:style>
  <w:style w:type="paragraph" w:styleId="Default" w:customStyle="1">
    <w:name w:val="Default"/>
    <w:rsid w:val="00BF6748"/>
    <w:pPr>
      <w:autoSpaceDE w:val="0"/>
      <w:autoSpaceDN w:val="0"/>
      <w:adjustRightInd w:val="0"/>
      <w:spacing w:after="0" w:line="240" w:lineRule="auto"/>
    </w:pPr>
    <w:rPr>
      <w:rFonts w:ascii="Times New Roman" w:hAnsi="Times New Roman" w:eastAsia="Times New Roman" w:cs="Times New Roman"/>
      <w:color w:val="000000"/>
      <w:kern w:val="0"/>
      <w:sz w:val="24"/>
      <w:szCs w:val="24"/>
      <w14:ligatures w14:val="none"/>
    </w:rPr>
  </w:style>
  <w:style w:type="character" w:styleId="Hyperlink">
    <w:name w:val="Hyperlink"/>
    <w:basedOn w:val="DefaultParagraphFont"/>
    <w:uiPriority w:val="99"/>
    <w:unhideWhenUsed/>
    <w:rsid w:val="00BF67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miranda@nslswcd.org" TargetMode="External" Id="R56237a9225ac40ca" /><Relationship Type="http://schemas.microsoft.com/office/2020/10/relationships/intelligence" Target="intelligence2.xml" Id="Rbbea0bda70f447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44CB52077724797624FB8BF3FFFAA" ma:contentTypeVersion="13" ma:contentTypeDescription="Create a new document." ma:contentTypeScope="" ma:versionID="d08953cb4aaadace51b6416040860a4f">
  <xsd:schema xmlns:xsd="http://www.w3.org/2001/XMLSchema" xmlns:xs="http://www.w3.org/2001/XMLSchema" xmlns:p="http://schemas.microsoft.com/office/2006/metadata/properties" xmlns:ns2="69f29cd9-b665-4895-9201-c97de09f425e" xmlns:ns3="33c0085b-a91d-46ac-ba94-181ec48df12e" targetNamespace="http://schemas.microsoft.com/office/2006/metadata/properties" ma:root="true" ma:fieldsID="08961c11acd91e1f9c37f2c954edc7c6" ns2:_="" ns3:_="">
    <xsd:import namespace="69f29cd9-b665-4895-9201-c97de09f425e"/>
    <xsd:import namespace="33c0085b-a91d-46ac-ba94-181ec48df1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29cd9-b665-4895-9201-c97de09f4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c6c008-d742-4e1e-8bae-97f2aac6804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0085b-a91d-46ac-ba94-181ec48df1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c15748-69e6-47c8-89f6-d4c4b6fe19af}" ma:internalName="TaxCatchAll" ma:showField="CatchAllData" ma:web="33c0085b-a91d-46ac-ba94-181ec48df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c0085b-a91d-46ac-ba94-181ec48df12e" xsi:nil="true"/>
    <lcf76f155ced4ddcb4097134ff3c332f xmlns="69f29cd9-b665-4895-9201-c97de09f42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713C43-450B-4AE4-B7D7-E22776EA4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29cd9-b665-4895-9201-c97de09f425e"/>
    <ds:schemaRef ds:uri="33c0085b-a91d-46ac-ba94-181ec48df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CEE2-88AC-4EE6-8855-BBE927AB8F6D}">
  <ds:schemaRefs>
    <ds:schemaRef ds:uri="http://schemas.microsoft.com/sharepoint/v3/contenttype/forms"/>
  </ds:schemaRefs>
</ds:datastoreItem>
</file>

<file path=customXml/itemProps3.xml><?xml version="1.0" encoding="utf-8"?>
<ds:datastoreItem xmlns:ds="http://schemas.openxmlformats.org/officeDocument/2006/customXml" ds:itemID="{F1A59735-1F01-4007-85DB-428B0836982A}">
  <ds:schemaRefs>
    <ds:schemaRef ds:uri="http://schemas.microsoft.com/office/2006/metadata/properties"/>
    <ds:schemaRef ds:uri="http://schemas.microsoft.com/office/infopath/2007/PartnerControls"/>
    <ds:schemaRef ds:uri="33c0085b-a91d-46ac-ba94-181ec48df12e"/>
    <ds:schemaRef ds:uri="69f29cd9-b665-4895-9201-c97de09f42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Miranda Frenning</dc:creator>
  <keywords/>
  <dc:description/>
  <lastModifiedBy>Anita Provinzino</lastModifiedBy>
  <revision>13</revision>
  <dcterms:created xsi:type="dcterms:W3CDTF">2026-04-30T14:00:00.0000000Z</dcterms:created>
  <dcterms:modified xsi:type="dcterms:W3CDTF">2026-05-07T12:54:27.9601384Z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0x010100D3144CB52077724797624FB8BF3FFFAA</vt:lpwstr>
  </property>
  <property fmtid="{D5CDD505-2E9C-101B-9397-08002B2CF9AE}" pid="3" name="MediaServiceImageTags">
    <vt:lpwstr/>
  </property>
</Properties>
</file>